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25F43" w14:textId="73BFAF6F" w:rsidR="006A04EC" w:rsidRPr="006A04EC" w:rsidRDefault="006A04EC">
      <w:pPr>
        <w:rPr>
          <w:rFonts w:ascii="VAGRounded Lt Normal" w:hAnsi="VAGRounded Lt Normal"/>
          <w:sz w:val="28"/>
          <w:szCs w:val="28"/>
          <w:lang w:val="en-US"/>
        </w:rPr>
      </w:pPr>
      <w:r>
        <w:rPr>
          <w:rFonts w:ascii="VAGRounded Lt Normal" w:hAnsi="VAGRounded Lt Normal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137811FC" wp14:editId="7D672E41">
            <wp:simplePos x="0" y="0"/>
            <wp:positionH relativeFrom="column">
              <wp:posOffset>2134710</wp:posOffset>
            </wp:positionH>
            <wp:positionV relativeFrom="paragraph">
              <wp:posOffset>-545251</wp:posOffset>
            </wp:positionV>
            <wp:extent cx="2520653" cy="670632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ject vote colour 2@3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53" cy="670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AGRounded Lt Normal" w:hAnsi="VAGRounded Lt Normal"/>
          <w:b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716BD2EF" wp14:editId="2CA496AE">
            <wp:simplePos x="0" y="0"/>
            <wp:positionH relativeFrom="column">
              <wp:posOffset>4510850</wp:posOffset>
            </wp:positionH>
            <wp:positionV relativeFrom="paragraph">
              <wp:posOffset>-888187</wp:posOffset>
            </wp:positionV>
            <wp:extent cx="2049401" cy="1367327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fW_rgb-01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401" cy="1367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4CB66" w14:textId="1CBE3A86" w:rsidR="006A04EC" w:rsidRDefault="006A04EC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015D3668" w14:textId="4F0B1BBD" w:rsidR="00206974" w:rsidRPr="006A04EC" w:rsidRDefault="00533FA9">
      <w:pPr>
        <w:rPr>
          <w:rFonts w:ascii="VAGRounded Lt Normal" w:hAnsi="VAGRounded Lt Normal"/>
          <w:b/>
          <w:color w:val="EE1556"/>
          <w:sz w:val="44"/>
          <w:szCs w:val="28"/>
          <w:u w:val="single"/>
          <w:lang w:val="en-US"/>
        </w:rPr>
      </w:pPr>
      <w:r w:rsidRPr="006A04EC">
        <w:rPr>
          <w:rFonts w:ascii="VAGRounded Lt Normal" w:hAnsi="VAGRounded Lt Normal"/>
          <w:b/>
          <w:color w:val="EE1556"/>
          <w:sz w:val="44"/>
          <w:szCs w:val="28"/>
          <w:u w:val="single"/>
          <w:lang w:val="en-US"/>
        </w:rPr>
        <w:t>Project vote: Lesson one</w:t>
      </w:r>
    </w:p>
    <w:p w14:paraId="6FFCF3EB" w14:textId="77777777" w:rsidR="00533FA9" w:rsidRPr="006A04EC" w:rsidRDefault="00533FA9">
      <w:pPr>
        <w:rPr>
          <w:rFonts w:ascii="VAGRounded Lt Normal" w:hAnsi="VAGRounded Lt Normal"/>
          <w:sz w:val="28"/>
          <w:szCs w:val="28"/>
          <w:lang w:val="en-US"/>
        </w:rPr>
      </w:pPr>
    </w:p>
    <w:p w14:paraId="56266ACB" w14:textId="77777777" w:rsidR="00533FA9" w:rsidRPr="006A04EC" w:rsidRDefault="00533FA9">
      <w:pPr>
        <w:rPr>
          <w:rFonts w:ascii="VAGRounded Lt Normal" w:hAnsi="VAGRounded Lt Normal"/>
          <w:sz w:val="28"/>
          <w:szCs w:val="28"/>
          <w:lang w:val="en-US"/>
        </w:rPr>
      </w:pPr>
      <w:r w:rsidRPr="006A04EC">
        <w:rPr>
          <w:rFonts w:ascii="VAGRounded Lt Normal" w:hAnsi="VAGRounded Lt Normal"/>
          <w:sz w:val="28"/>
          <w:szCs w:val="28"/>
          <w:lang w:val="en-US"/>
        </w:rPr>
        <w:t xml:space="preserve">This worksheet should be done while following the </w:t>
      </w:r>
      <w:proofErr w:type="spellStart"/>
      <w:r w:rsidRPr="006A04EC">
        <w:rPr>
          <w:rFonts w:ascii="VAGRounded Lt Normal" w:hAnsi="VAGRounded Lt Normal"/>
          <w:sz w:val="28"/>
          <w:szCs w:val="28"/>
          <w:lang w:val="en-US"/>
        </w:rPr>
        <w:t>powerpoint</w:t>
      </w:r>
      <w:proofErr w:type="spellEnd"/>
      <w:r w:rsidRPr="006A04EC">
        <w:rPr>
          <w:rFonts w:ascii="VAGRounded Lt Normal" w:hAnsi="VAGRounded Lt Normal"/>
          <w:sz w:val="28"/>
          <w:szCs w:val="28"/>
          <w:lang w:val="en-US"/>
        </w:rPr>
        <w:t xml:space="preserve"> presentation.</w:t>
      </w:r>
    </w:p>
    <w:p w14:paraId="1ADBCCD5" w14:textId="77777777" w:rsidR="00533FA9" w:rsidRPr="006A04EC" w:rsidRDefault="00533FA9">
      <w:pPr>
        <w:rPr>
          <w:rFonts w:ascii="VAGRounded Lt Normal" w:hAnsi="VAGRounded Lt Normal"/>
          <w:sz w:val="28"/>
          <w:szCs w:val="28"/>
          <w:lang w:val="en-US"/>
        </w:rPr>
      </w:pPr>
    </w:p>
    <w:p w14:paraId="7D4DCE1C" w14:textId="77777777" w:rsidR="00CE6C9D" w:rsidRPr="006A04EC" w:rsidRDefault="00533FA9">
      <w:pPr>
        <w:rPr>
          <w:rFonts w:ascii="VAGRounded Lt Normal" w:hAnsi="VAGRounded Lt Normal"/>
          <w:sz w:val="28"/>
          <w:szCs w:val="28"/>
          <w:lang w:val="en-US"/>
        </w:rPr>
      </w:pPr>
      <w:r w:rsidRPr="006A04EC">
        <w:rPr>
          <w:rFonts w:ascii="VAGRounded Lt Normal" w:hAnsi="VAGRounded Lt Normal"/>
          <w:b/>
          <w:sz w:val="28"/>
          <w:szCs w:val="28"/>
          <w:u w:val="single"/>
          <w:lang w:val="en-US"/>
        </w:rPr>
        <w:t>Question</w:t>
      </w:r>
      <w:r w:rsidRPr="006A04EC">
        <w:rPr>
          <w:rFonts w:ascii="VAGRounded Lt Normal" w:hAnsi="VAGRounded Lt Normal"/>
          <w:sz w:val="28"/>
          <w:szCs w:val="28"/>
          <w:lang w:val="en-US"/>
        </w:rPr>
        <w:t xml:space="preserve">: </w:t>
      </w:r>
    </w:p>
    <w:p w14:paraId="2CE8F3FF" w14:textId="77777777" w:rsidR="00533FA9" w:rsidRPr="006A04EC" w:rsidRDefault="00533FA9">
      <w:pPr>
        <w:rPr>
          <w:rFonts w:ascii="VAGRounded Lt Normal" w:hAnsi="VAGRounded Lt Normal"/>
          <w:sz w:val="28"/>
          <w:szCs w:val="28"/>
          <w:lang w:val="en-US"/>
        </w:rPr>
      </w:pPr>
      <w:r w:rsidRPr="006A04EC">
        <w:rPr>
          <w:rFonts w:ascii="VAGRounded Lt Normal" w:hAnsi="VAGRounded Lt Normal"/>
          <w:sz w:val="28"/>
          <w:szCs w:val="28"/>
          <w:lang w:val="en-US"/>
        </w:rPr>
        <w:t xml:space="preserve">Do elections affect you?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6C9D" w:rsidRPr="006A04EC" w14:paraId="416000A6" w14:textId="77777777" w:rsidTr="00CE6C9D">
        <w:tc>
          <w:tcPr>
            <w:tcW w:w="9016" w:type="dxa"/>
          </w:tcPr>
          <w:p w14:paraId="7FE53FCB" w14:textId="77777777" w:rsidR="00CE6C9D" w:rsidRPr="006A04EC" w:rsidRDefault="00CE6C9D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8CD5DDD" w14:textId="77777777" w:rsidR="00CE6C9D" w:rsidRPr="006A04EC" w:rsidRDefault="00CE6C9D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996985E" w14:textId="77777777" w:rsidR="00CE6C9D" w:rsidRPr="006A04EC" w:rsidRDefault="00CE6C9D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</w:tr>
    </w:tbl>
    <w:p w14:paraId="1B05CA7B" w14:textId="77777777" w:rsidR="00CE6C9D" w:rsidRPr="006A04EC" w:rsidRDefault="00CE6C9D">
      <w:pPr>
        <w:rPr>
          <w:rFonts w:ascii="VAGRounded Lt Normal" w:hAnsi="VAGRounded Lt Normal"/>
          <w:sz w:val="28"/>
          <w:szCs w:val="28"/>
          <w:lang w:val="en-US"/>
        </w:rPr>
      </w:pPr>
    </w:p>
    <w:p w14:paraId="483592EC" w14:textId="77777777" w:rsidR="00533FA9" w:rsidRPr="006A04EC" w:rsidRDefault="00533FA9">
      <w:pPr>
        <w:rPr>
          <w:rFonts w:ascii="VAGRounded Lt Normal" w:hAnsi="VAGRounded Lt Normal"/>
          <w:sz w:val="28"/>
          <w:szCs w:val="28"/>
          <w:lang w:val="en-US"/>
        </w:rPr>
      </w:pPr>
    </w:p>
    <w:p w14:paraId="4A523117" w14:textId="77777777" w:rsidR="00CE6C9D" w:rsidRPr="006A04EC" w:rsidRDefault="00CE6C9D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r w:rsidRPr="006A04EC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My daily timetable </w:t>
      </w:r>
    </w:p>
    <w:p w14:paraId="4E321286" w14:textId="77777777" w:rsidR="00CE6C9D" w:rsidRPr="006A04EC" w:rsidRDefault="00CE6C9D">
      <w:pPr>
        <w:rPr>
          <w:rFonts w:ascii="VAGRounded Lt Normal" w:hAnsi="VAGRounded Lt Normal"/>
          <w:sz w:val="28"/>
          <w:szCs w:val="28"/>
          <w:lang w:val="en-US"/>
        </w:rPr>
      </w:pPr>
      <w:r w:rsidRPr="006A04EC">
        <w:rPr>
          <w:rFonts w:ascii="VAGRounded Lt Normal" w:hAnsi="VAGRounded Lt Normal"/>
          <w:sz w:val="28"/>
          <w:szCs w:val="28"/>
          <w:lang w:val="en-US"/>
        </w:rPr>
        <w:t xml:space="preserve">Follow the example on the screen and include as much detail as possible. When you have completed your daily timetable highlight the things that you think are affected by the </w:t>
      </w:r>
      <w:proofErr w:type="spellStart"/>
      <w:r w:rsidRPr="006A04EC">
        <w:rPr>
          <w:rFonts w:ascii="VAGRounded Lt Normal" w:hAnsi="VAGRounded Lt Normal"/>
          <w:sz w:val="28"/>
          <w:szCs w:val="28"/>
          <w:lang w:val="en-US"/>
        </w:rPr>
        <w:t>Senedd</w:t>
      </w:r>
      <w:proofErr w:type="spellEnd"/>
      <w:r w:rsidRPr="006A04EC">
        <w:rPr>
          <w:rFonts w:ascii="VAGRounded Lt Normal" w:hAnsi="VAGRounded Lt Normal"/>
          <w:sz w:val="28"/>
          <w:szCs w:val="28"/>
          <w:lang w:val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6C9D" w:rsidRPr="006A04EC" w14:paraId="00EA08A7" w14:textId="77777777" w:rsidTr="00CE6C9D">
        <w:tc>
          <w:tcPr>
            <w:tcW w:w="9016" w:type="dxa"/>
          </w:tcPr>
          <w:p w14:paraId="71FD9058" w14:textId="77777777" w:rsidR="00CE6C9D" w:rsidRPr="006A04EC" w:rsidRDefault="00CE6C9D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7976EDD" w14:textId="77777777" w:rsidR="00CE6C9D" w:rsidRPr="006A04EC" w:rsidRDefault="00CE6C9D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784E787" w14:textId="77777777" w:rsidR="00CE6C9D" w:rsidRPr="006A04EC" w:rsidRDefault="00CE6C9D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0B31EAE" w14:textId="77777777" w:rsidR="00CE6C9D" w:rsidRPr="006A04EC" w:rsidRDefault="00CE6C9D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2ACBDC5" w14:textId="77777777" w:rsidR="00CE6C9D" w:rsidRPr="006A04EC" w:rsidRDefault="00CE6C9D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7F91020" w14:textId="77777777" w:rsidR="00CE6C9D" w:rsidRPr="006A04EC" w:rsidRDefault="00CE6C9D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8EC6223" w14:textId="77777777" w:rsidR="00CE6C9D" w:rsidRPr="006A04EC" w:rsidRDefault="00CE6C9D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F7D8945" w14:textId="77777777" w:rsidR="00CE6C9D" w:rsidRPr="006A04EC" w:rsidRDefault="00CE6C9D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E07EA84" w14:textId="77777777" w:rsidR="00CE6C9D" w:rsidRPr="006A04EC" w:rsidRDefault="00CE6C9D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0BCAA9D" w14:textId="77777777" w:rsidR="00CE6C9D" w:rsidRPr="006A04EC" w:rsidRDefault="00CE6C9D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</w:tr>
    </w:tbl>
    <w:p w14:paraId="2D5AAA50" w14:textId="77777777" w:rsidR="00533FA9" w:rsidRPr="006A04EC" w:rsidRDefault="00533FA9">
      <w:pPr>
        <w:rPr>
          <w:rFonts w:ascii="VAGRounded Lt Normal" w:hAnsi="VAGRounded Lt Normal"/>
          <w:sz w:val="28"/>
          <w:szCs w:val="28"/>
          <w:lang w:val="en-US"/>
        </w:rPr>
      </w:pPr>
      <w:r w:rsidRPr="006A04EC">
        <w:rPr>
          <w:rFonts w:ascii="VAGRounded Lt Normal" w:hAnsi="VAGRounded Lt Normal"/>
          <w:sz w:val="28"/>
          <w:szCs w:val="28"/>
          <w:lang w:val="en-US"/>
        </w:rPr>
        <w:t xml:space="preserve"> </w:t>
      </w:r>
    </w:p>
    <w:p w14:paraId="0A448906" w14:textId="77777777" w:rsidR="00CE6C9D" w:rsidRPr="006A04EC" w:rsidRDefault="00CE6C9D">
      <w:pPr>
        <w:rPr>
          <w:rFonts w:ascii="VAGRounded Lt Normal" w:hAnsi="VAGRounded Lt Normal"/>
          <w:sz w:val="28"/>
          <w:szCs w:val="28"/>
          <w:lang w:val="en-US"/>
        </w:rPr>
      </w:pPr>
    </w:p>
    <w:p w14:paraId="02494E83" w14:textId="77777777" w:rsidR="00CE6C9D" w:rsidRPr="006A04EC" w:rsidRDefault="00CE6C9D">
      <w:pPr>
        <w:rPr>
          <w:rFonts w:ascii="VAGRounded Lt Normal" w:hAnsi="VAGRounded Lt Normal"/>
          <w:sz w:val="28"/>
          <w:szCs w:val="28"/>
          <w:lang w:val="en-US"/>
        </w:rPr>
      </w:pPr>
    </w:p>
    <w:p w14:paraId="5155B092" w14:textId="77777777" w:rsidR="00CE6C9D" w:rsidRPr="006A04EC" w:rsidRDefault="00CE6C9D">
      <w:pPr>
        <w:rPr>
          <w:rFonts w:ascii="VAGRounded Lt Normal" w:hAnsi="VAGRounded Lt Normal"/>
          <w:sz w:val="28"/>
          <w:szCs w:val="28"/>
          <w:lang w:val="en-US"/>
        </w:rPr>
      </w:pPr>
      <w:r w:rsidRPr="006A04EC">
        <w:rPr>
          <w:rFonts w:ascii="VAGRounded Lt Normal" w:hAnsi="VAGRounded Lt Normal"/>
          <w:sz w:val="28"/>
          <w:szCs w:val="28"/>
          <w:lang w:val="en-US"/>
        </w:rPr>
        <w:t xml:space="preserve">I didn’t know that the </w:t>
      </w:r>
      <w:proofErr w:type="spellStart"/>
      <w:r w:rsidRPr="006A04EC">
        <w:rPr>
          <w:rFonts w:ascii="VAGRounded Lt Normal" w:hAnsi="VAGRounded Lt Normal"/>
          <w:sz w:val="28"/>
          <w:szCs w:val="28"/>
          <w:lang w:val="en-US"/>
        </w:rPr>
        <w:t>Senedd</w:t>
      </w:r>
      <w:proofErr w:type="spellEnd"/>
      <w:r w:rsidRPr="006A04EC">
        <w:rPr>
          <w:rFonts w:ascii="VAGRounded Lt Normal" w:hAnsi="VAGRounded Lt Normal"/>
          <w:sz w:val="28"/>
          <w:szCs w:val="28"/>
          <w:lang w:val="en-US"/>
        </w:rPr>
        <w:t xml:space="preserve"> affected: _________________________________________________________________________________________________________________________________________________________________________________________________________________________________</w:t>
      </w:r>
    </w:p>
    <w:p w14:paraId="5F63C358" w14:textId="77777777" w:rsidR="00CE6C9D" w:rsidRPr="006A04EC" w:rsidRDefault="00CE6C9D">
      <w:pPr>
        <w:rPr>
          <w:rFonts w:ascii="VAGRounded Lt Normal" w:hAnsi="VAGRounded Lt Normal"/>
          <w:sz w:val="28"/>
          <w:szCs w:val="28"/>
          <w:u w:val="single"/>
          <w:lang w:val="en-US"/>
        </w:rPr>
      </w:pPr>
    </w:p>
    <w:p w14:paraId="2307E720" w14:textId="77777777" w:rsidR="006A04EC" w:rsidRPr="006A04EC" w:rsidRDefault="006A04EC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3D74A609" w14:textId="77777777" w:rsidR="006A04EC" w:rsidRPr="006A04EC" w:rsidRDefault="006A04EC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416369AA" w14:textId="77777777" w:rsidR="006A04EC" w:rsidRPr="006A04EC" w:rsidRDefault="006A04EC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1149E827" w14:textId="3F12701A" w:rsidR="00CE6C9D" w:rsidRPr="006A04EC" w:rsidRDefault="005F716E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proofErr w:type="spellStart"/>
      <w:r w:rsidRPr="006A04EC">
        <w:rPr>
          <w:rFonts w:ascii="VAGRounded Lt Normal" w:hAnsi="VAGRounded Lt Normal"/>
          <w:b/>
          <w:sz w:val="28"/>
          <w:szCs w:val="28"/>
          <w:u w:val="single"/>
          <w:lang w:val="en-US"/>
        </w:rPr>
        <w:t>Senedd</w:t>
      </w:r>
      <w:proofErr w:type="spellEnd"/>
      <w:r w:rsidRPr="006A04EC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or Westminster</w:t>
      </w:r>
    </w:p>
    <w:p w14:paraId="5B5BEA32" w14:textId="77777777" w:rsidR="005F716E" w:rsidRPr="006A04EC" w:rsidRDefault="005F716E">
      <w:pPr>
        <w:rPr>
          <w:rFonts w:ascii="VAGRounded Lt Normal" w:hAnsi="VAGRounded Lt Normal"/>
          <w:b/>
          <w:sz w:val="28"/>
          <w:szCs w:val="28"/>
          <w:lang w:val="en-US"/>
        </w:rPr>
      </w:pPr>
      <w:r w:rsidRPr="006A04EC">
        <w:rPr>
          <w:rFonts w:ascii="VAGRounded Lt Normal" w:hAnsi="VAGRounded Lt Normal"/>
          <w:b/>
          <w:sz w:val="28"/>
          <w:szCs w:val="28"/>
          <w:lang w:val="en-US"/>
        </w:rPr>
        <w:t xml:space="preserve">Tick which one you think it is. </w:t>
      </w:r>
    </w:p>
    <w:p w14:paraId="70346BAF" w14:textId="77777777" w:rsidR="005F716E" w:rsidRPr="006A04EC" w:rsidRDefault="005F716E">
      <w:pPr>
        <w:rPr>
          <w:rFonts w:ascii="VAGRounded Lt Normal" w:hAnsi="VAGRounded Lt Normal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F716E" w:rsidRPr="006A04EC" w14:paraId="1CBB8F62" w14:textId="77777777" w:rsidTr="005F716E">
        <w:tc>
          <w:tcPr>
            <w:tcW w:w="3005" w:type="dxa"/>
          </w:tcPr>
          <w:p w14:paraId="26140B84" w14:textId="77777777" w:rsidR="005F716E" w:rsidRPr="006A04EC" w:rsidRDefault="005F716E" w:rsidP="005F716E">
            <w:pPr>
              <w:spacing w:line="276" w:lineRule="auto"/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6A0A9301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proofErr w:type="spellStart"/>
            <w:r w:rsidRPr="006A04EC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Senedd</w:t>
            </w:r>
            <w:proofErr w:type="spellEnd"/>
            <w:r w:rsidRPr="006A04EC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06" w:type="dxa"/>
          </w:tcPr>
          <w:p w14:paraId="32B67537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6A04EC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Westminster </w:t>
            </w:r>
          </w:p>
        </w:tc>
      </w:tr>
      <w:tr w:rsidR="005F716E" w:rsidRPr="006A04EC" w14:paraId="49A9B935" w14:textId="77777777" w:rsidTr="005F716E">
        <w:tc>
          <w:tcPr>
            <w:tcW w:w="3005" w:type="dxa"/>
          </w:tcPr>
          <w:p w14:paraId="62785241" w14:textId="01ACC49D" w:rsidR="005F716E" w:rsidRPr="006A04EC" w:rsidRDefault="005F716E" w:rsidP="005F716E">
            <w:pPr>
              <w:spacing w:line="276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6A04EC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Question 1: </w:t>
            </w:r>
            <w:r w:rsidRPr="006A04EC">
              <w:rPr>
                <w:rFonts w:ascii="VAGRounded Lt Normal" w:hAnsi="VAGRounded Lt Normal"/>
                <w:sz w:val="28"/>
                <w:szCs w:val="28"/>
              </w:rPr>
              <w:t xml:space="preserve">Which parliament’s building collects rainwater to flush toilets and burns recycled material for heating? </w:t>
            </w:r>
          </w:p>
          <w:p w14:paraId="3CF87589" w14:textId="77777777" w:rsidR="005F716E" w:rsidRPr="006A04EC" w:rsidRDefault="005F716E" w:rsidP="005F716E">
            <w:pPr>
              <w:widowControl w:val="0"/>
              <w:ind w:left="720"/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22C1CE28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000E8FA7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5F716E" w:rsidRPr="006A04EC" w14:paraId="1F4F851A" w14:textId="77777777" w:rsidTr="005F716E">
        <w:tc>
          <w:tcPr>
            <w:tcW w:w="3005" w:type="dxa"/>
          </w:tcPr>
          <w:p w14:paraId="0F33014C" w14:textId="5BFF7ED8" w:rsidR="005F716E" w:rsidRPr="006A04EC" w:rsidRDefault="005F716E" w:rsidP="005F716E">
            <w:pPr>
              <w:widowControl w:val="0"/>
              <w:rPr>
                <w:rFonts w:ascii="VAGRounded Lt Normal" w:hAnsi="VAGRounded Lt Normal"/>
                <w:sz w:val="28"/>
                <w:szCs w:val="28"/>
              </w:rPr>
            </w:pPr>
            <w:r w:rsidRPr="006A04EC">
              <w:rPr>
                <w:rFonts w:ascii="VAGRounded Lt Normal" w:hAnsi="VAGRounded Lt Normal"/>
                <w:b/>
                <w:sz w:val="28"/>
                <w:szCs w:val="28"/>
              </w:rPr>
              <w:t>Question 2:</w:t>
            </w:r>
            <w:r w:rsidRPr="006A04EC">
              <w:rPr>
                <w:rFonts w:ascii="VAGRounded Lt Normal" w:hAnsi="VAGRounded Lt Normal"/>
                <w:sz w:val="28"/>
                <w:szCs w:val="28"/>
              </w:rPr>
              <w:t xml:space="preserve"> Which parliament's members decide who can get free school meals in Wales? </w:t>
            </w:r>
          </w:p>
          <w:p w14:paraId="32C575F6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5C4B1E6E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48DB476A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5F716E" w:rsidRPr="006A04EC" w14:paraId="587D6070" w14:textId="77777777" w:rsidTr="005F716E">
        <w:tc>
          <w:tcPr>
            <w:tcW w:w="3005" w:type="dxa"/>
          </w:tcPr>
          <w:p w14:paraId="48B1F6E2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6A04EC">
              <w:rPr>
                <w:rFonts w:ascii="VAGRounded Lt Normal" w:hAnsi="VAGRounded Lt Normal"/>
                <w:b/>
                <w:sz w:val="28"/>
                <w:szCs w:val="28"/>
              </w:rPr>
              <w:t>Question 3:</w:t>
            </w:r>
            <w:r w:rsidRPr="006A04EC">
              <w:rPr>
                <w:rFonts w:ascii="VAGRounded Lt Normal" w:hAnsi="VAGRounded Lt Normal"/>
                <w:sz w:val="28"/>
                <w:szCs w:val="28"/>
              </w:rPr>
              <w:t xml:space="preserve"> Which parliament's members decide the Coronavirus restrictions in Wales?</w:t>
            </w:r>
          </w:p>
        </w:tc>
        <w:tc>
          <w:tcPr>
            <w:tcW w:w="3005" w:type="dxa"/>
          </w:tcPr>
          <w:p w14:paraId="6E591E08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6BE20241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5F716E" w:rsidRPr="006A04EC" w14:paraId="43DE0C67" w14:textId="77777777" w:rsidTr="005F716E">
        <w:tc>
          <w:tcPr>
            <w:tcW w:w="3005" w:type="dxa"/>
          </w:tcPr>
          <w:p w14:paraId="5CE98705" w14:textId="6E777FF9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6A04EC">
              <w:rPr>
                <w:rFonts w:ascii="VAGRounded Lt Normal" w:hAnsi="VAGRounded Lt Normal"/>
                <w:b/>
                <w:sz w:val="28"/>
                <w:szCs w:val="28"/>
              </w:rPr>
              <w:t>Question 4:</w:t>
            </w:r>
            <w:r w:rsidRPr="006A04EC">
              <w:rPr>
                <w:rFonts w:ascii="VAGRounded Lt Normal" w:hAnsi="VAGRounded Lt Normal"/>
                <w:sz w:val="28"/>
                <w:szCs w:val="28"/>
              </w:rPr>
              <w:t xml:space="preserve"> Which parliament's members </w:t>
            </w:r>
            <w:r w:rsidR="007E6CAB">
              <w:rPr>
                <w:rFonts w:ascii="VAGRounded Lt Normal" w:hAnsi="VAGRounded Lt Normal"/>
                <w:sz w:val="28"/>
                <w:szCs w:val="28"/>
              </w:rPr>
              <w:t>affect</w:t>
            </w:r>
            <w:bookmarkStart w:id="0" w:name="_GoBack"/>
            <w:bookmarkEnd w:id="0"/>
            <w:r w:rsidRPr="006A04EC">
              <w:rPr>
                <w:rFonts w:ascii="VAGRounded Lt Normal" w:hAnsi="VAGRounded Lt Normal"/>
                <w:sz w:val="28"/>
                <w:szCs w:val="28"/>
              </w:rPr>
              <w:t xml:space="preserve"> how hospitals are run in Wales, and how you get help with your mental health?</w:t>
            </w:r>
          </w:p>
        </w:tc>
        <w:tc>
          <w:tcPr>
            <w:tcW w:w="3005" w:type="dxa"/>
          </w:tcPr>
          <w:p w14:paraId="05EDBEF6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0CC38550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5F716E" w:rsidRPr="006A04EC" w14:paraId="028C12DF" w14:textId="77777777" w:rsidTr="005F716E">
        <w:tc>
          <w:tcPr>
            <w:tcW w:w="3005" w:type="dxa"/>
          </w:tcPr>
          <w:p w14:paraId="388EAA0E" w14:textId="77777777" w:rsidR="005F716E" w:rsidRPr="006A04EC" w:rsidRDefault="005A29B9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6A04EC">
              <w:rPr>
                <w:rFonts w:ascii="VAGRounded Lt Normal" w:hAnsi="VAGRounded Lt Normal"/>
                <w:b/>
                <w:sz w:val="28"/>
                <w:szCs w:val="28"/>
              </w:rPr>
              <w:t>Question 5:</w:t>
            </w:r>
            <w:r w:rsidRPr="006A04EC">
              <w:rPr>
                <w:rFonts w:ascii="VAGRounded Lt Normal" w:hAnsi="VAGRounded Lt Normal"/>
                <w:sz w:val="28"/>
                <w:szCs w:val="28"/>
              </w:rPr>
              <w:t xml:space="preserve"> Which parliament did Guy Fawkes try to blow up on November 5th 1605?</w:t>
            </w:r>
          </w:p>
        </w:tc>
        <w:tc>
          <w:tcPr>
            <w:tcW w:w="3005" w:type="dxa"/>
          </w:tcPr>
          <w:p w14:paraId="541E9E5F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35AE80B3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5F716E" w:rsidRPr="006A04EC" w14:paraId="7D00CD31" w14:textId="77777777" w:rsidTr="005F716E">
        <w:tc>
          <w:tcPr>
            <w:tcW w:w="3005" w:type="dxa"/>
          </w:tcPr>
          <w:p w14:paraId="52BC9F32" w14:textId="77777777" w:rsidR="005F716E" w:rsidRPr="006A04EC" w:rsidRDefault="005A29B9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6A04EC">
              <w:rPr>
                <w:rFonts w:ascii="VAGRounded Lt Normal" w:hAnsi="VAGRounded Lt Normal"/>
                <w:b/>
                <w:sz w:val="28"/>
                <w:szCs w:val="28"/>
              </w:rPr>
              <w:t>Question 6:</w:t>
            </w:r>
            <w:r w:rsidRPr="006A04EC">
              <w:rPr>
                <w:rFonts w:ascii="VAGRounded Lt Normal" w:hAnsi="VAGRounded Lt Normal"/>
                <w:sz w:val="28"/>
                <w:szCs w:val="28"/>
              </w:rPr>
              <w:t xml:space="preserve"> Which parliament's members decide if children in Wales should sit GCSE and A-Level exams?</w:t>
            </w:r>
          </w:p>
        </w:tc>
        <w:tc>
          <w:tcPr>
            <w:tcW w:w="3005" w:type="dxa"/>
          </w:tcPr>
          <w:p w14:paraId="2934251F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5080EC94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5F716E" w:rsidRPr="006A04EC" w14:paraId="727FE040" w14:textId="77777777" w:rsidTr="005F716E">
        <w:tc>
          <w:tcPr>
            <w:tcW w:w="3005" w:type="dxa"/>
          </w:tcPr>
          <w:p w14:paraId="22CCD26E" w14:textId="77777777" w:rsidR="005F716E" w:rsidRPr="006A04EC" w:rsidRDefault="005A29B9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6A04EC">
              <w:rPr>
                <w:rFonts w:ascii="VAGRounded Lt Normal" w:hAnsi="VAGRounded Lt Normal"/>
                <w:b/>
                <w:sz w:val="28"/>
                <w:szCs w:val="28"/>
              </w:rPr>
              <w:t>Question 7</w:t>
            </w:r>
            <w:r w:rsidRPr="006A04EC">
              <w:rPr>
                <w:rFonts w:ascii="VAGRounded Lt Normal" w:hAnsi="VAGRounded Lt Normal"/>
                <w:sz w:val="28"/>
                <w:szCs w:val="28"/>
              </w:rPr>
              <w:t>: Which parliament’s members were the first to introduce the 5p plastic bag charge?</w:t>
            </w:r>
          </w:p>
        </w:tc>
        <w:tc>
          <w:tcPr>
            <w:tcW w:w="3005" w:type="dxa"/>
          </w:tcPr>
          <w:p w14:paraId="26B182BB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02F0FF54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5F716E" w:rsidRPr="006A04EC" w14:paraId="47C75DA9" w14:textId="77777777" w:rsidTr="005F716E">
        <w:tc>
          <w:tcPr>
            <w:tcW w:w="3005" w:type="dxa"/>
          </w:tcPr>
          <w:p w14:paraId="2ECAF3EF" w14:textId="77777777" w:rsidR="005F716E" w:rsidRPr="006A04EC" w:rsidRDefault="005A29B9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6A04EC">
              <w:rPr>
                <w:rFonts w:ascii="VAGRounded Lt Normal" w:hAnsi="VAGRounded Lt Normal"/>
                <w:b/>
                <w:sz w:val="28"/>
                <w:szCs w:val="28"/>
              </w:rPr>
              <w:t>Question 8:</w:t>
            </w:r>
            <w:r w:rsidRPr="006A04EC">
              <w:rPr>
                <w:rFonts w:ascii="VAGRounded Lt Normal" w:hAnsi="VAGRounded Lt Normal"/>
                <w:sz w:val="28"/>
                <w:szCs w:val="28"/>
              </w:rPr>
              <w:t xml:space="preserve"> Which parliament's members </w:t>
            </w:r>
            <w:r w:rsidRPr="006A04EC">
              <w:rPr>
                <w:rFonts w:ascii="VAGRounded Lt Normal" w:hAnsi="VAGRounded Lt Normal"/>
                <w:sz w:val="28"/>
                <w:szCs w:val="28"/>
              </w:rPr>
              <w:lastRenderedPageBreak/>
              <w:t>decide where members of the armed forces in Wales go and what they do?</w:t>
            </w:r>
          </w:p>
        </w:tc>
        <w:tc>
          <w:tcPr>
            <w:tcW w:w="3005" w:type="dxa"/>
          </w:tcPr>
          <w:p w14:paraId="3AFCEBF8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13F56243" w14:textId="77777777" w:rsidR="005F716E" w:rsidRPr="006A04EC" w:rsidRDefault="005F716E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5A29B9" w:rsidRPr="006A04EC" w14:paraId="6E09B61B" w14:textId="77777777" w:rsidTr="005F716E">
        <w:tc>
          <w:tcPr>
            <w:tcW w:w="3005" w:type="dxa"/>
          </w:tcPr>
          <w:p w14:paraId="4660F483" w14:textId="77777777" w:rsidR="005A29B9" w:rsidRPr="006A04EC" w:rsidRDefault="005A29B9">
            <w:pPr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6A04EC">
              <w:rPr>
                <w:rFonts w:ascii="VAGRounded Lt Normal" w:hAnsi="VAGRounded Lt Normal"/>
                <w:b/>
                <w:sz w:val="28"/>
                <w:szCs w:val="28"/>
              </w:rPr>
              <w:t>Question 9:</w:t>
            </w:r>
            <w:r w:rsidRPr="006A04EC">
              <w:rPr>
                <w:rFonts w:ascii="VAGRounded Lt Normal" w:hAnsi="VAGRounded Lt Normal"/>
                <w:sz w:val="28"/>
                <w:szCs w:val="28"/>
              </w:rPr>
              <w:t xml:space="preserve"> Which parliament's members affect how much money your council has to spend on youth clubs?</w:t>
            </w:r>
          </w:p>
        </w:tc>
        <w:tc>
          <w:tcPr>
            <w:tcW w:w="3005" w:type="dxa"/>
          </w:tcPr>
          <w:p w14:paraId="10911072" w14:textId="77777777" w:rsidR="005A29B9" w:rsidRPr="006A04EC" w:rsidRDefault="005A29B9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2830AA80" w14:textId="77777777" w:rsidR="005A29B9" w:rsidRPr="006A04EC" w:rsidRDefault="005A29B9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5A29B9" w:rsidRPr="006A04EC" w14:paraId="07785B1A" w14:textId="77777777" w:rsidTr="005F716E">
        <w:tc>
          <w:tcPr>
            <w:tcW w:w="3005" w:type="dxa"/>
          </w:tcPr>
          <w:p w14:paraId="059C2033" w14:textId="77777777" w:rsidR="005A29B9" w:rsidRPr="006A04EC" w:rsidRDefault="005A29B9">
            <w:pPr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6A04EC">
              <w:rPr>
                <w:rFonts w:ascii="VAGRounded Lt Normal" w:hAnsi="VAGRounded Lt Normal"/>
                <w:b/>
                <w:sz w:val="28"/>
                <w:szCs w:val="28"/>
              </w:rPr>
              <w:t>Question 10:</w:t>
            </w:r>
            <w:r w:rsidRPr="006A04EC">
              <w:rPr>
                <w:rFonts w:ascii="VAGRounded Lt Normal" w:hAnsi="VAGRounded Lt Normal"/>
                <w:sz w:val="28"/>
                <w:szCs w:val="28"/>
              </w:rPr>
              <w:t xml:space="preserve"> Which parliament's members decide the cost Welsh students pay when they go to university?</w:t>
            </w:r>
          </w:p>
        </w:tc>
        <w:tc>
          <w:tcPr>
            <w:tcW w:w="3005" w:type="dxa"/>
          </w:tcPr>
          <w:p w14:paraId="518BF7B4" w14:textId="77777777" w:rsidR="005A29B9" w:rsidRPr="006A04EC" w:rsidRDefault="005A29B9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01AA908E" w14:textId="77777777" w:rsidR="005A29B9" w:rsidRPr="006A04EC" w:rsidRDefault="005A29B9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5A29B9" w:rsidRPr="006A04EC" w14:paraId="44D99AE9" w14:textId="77777777" w:rsidTr="005F716E">
        <w:tc>
          <w:tcPr>
            <w:tcW w:w="3005" w:type="dxa"/>
          </w:tcPr>
          <w:p w14:paraId="2F4B9AD0" w14:textId="77777777" w:rsidR="005A29B9" w:rsidRPr="006A04EC" w:rsidRDefault="005A29B9">
            <w:pPr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6A04EC">
              <w:rPr>
                <w:rFonts w:ascii="VAGRounded Lt Normal" w:hAnsi="VAGRounded Lt Normal"/>
                <w:b/>
                <w:sz w:val="28"/>
                <w:szCs w:val="28"/>
              </w:rPr>
              <w:t>Question 11:</w:t>
            </w:r>
            <w:r w:rsidRPr="006A04EC">
              <w:rPr>
                <w:rFonts w:ascii="VAGRounded Lt Normal" w:hAnsi="VAGRounded Lt Normal"/>
                <w:sz w:val="28"/>
                <w:szCs w:val="28"/>
              </w:rPr>
              <w:t xml:space="preserve"> Which parliament's </w:t>
            </w:r>
            <w:proofErr w:type="spellStart"/>
            <w:r w:rsidRPr="006A04EC">
              <w:rPr>
                <w:rFonts w:ascii="VAGRounded Lt Normal" w:hAnsi="VAGRounded Lt Normal"/>
                <w:sz w:val="28"/>
                <w:szCs w:val="28"/>
              </w:rPr>
              <w:t>membes</w:t>
            </w:r>
            <w:proofErr w:type="spellEnd"/>
            <w:r w:rsidRPr="006A04EC">
              <w:rPr>
                <w:rFonts w:ascii="VAGRounded Lt Normal" w:hAnsi="VAGRounded Lt Normal"/>
                <w:sz w:val="28"/>
                <w:szCs w:val="28"/>
              </w:rPr>
              <w:t xml:space="preserve"> can make rules for social media companies to keep young people safe online?</w:t>
            </w:r>
          </w:p>
        </w:tc>
        <w:tc>
          <w:tcPr>
            <w:tcW w:w="3005" w:type="dxa"/>
          </w:tcPr>
          <w:p w14:paraId="027EE809" w14:textId="77777777" w:rsidR="005A29B9" w:rsidRPr="006A04EC" w:rsidRDefault="005A29B9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59985AA0" w14:textId="77777777" w:rsidR="005A29B9" w:rsidRPr="006A04EC" w:rsidRDefault="005A29B9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5A29B9" w:rsidRPr="006A04EC" w14:paraId="2CAD1801" w14:textId="77777777" w:rsidTr="005F716E">
        <w:tc>
          <w:tcPr>
            <w:tcW w:w="3005" w:type="dxa"/>
          </w:tcPr>
          <w:p w14:paraId="6B18A938" w14:textId="77777777" w:rsidR="005A29B9" w:rsidRPr="006A04EC" w:rsidRDefault="005A29B9">
            <w:pPr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6A04EC">
              <w:rPr>
                <w:rFonts w:ascii="VAGRounded Lt Normal" w:hAnsi="VAGRounded Lt Normal"/>
                <w:b/>
                <w:sz w:val="28"/>
                <w:szCs w:val="28"/>
              </w:rPr>
              <w:t>Question 12:</w:t>
            </w:r>
            <w:r w:rsidRPr="006A04EC">
              <w:rPr>
                <w:rFonts w:ascii="VAGRounded Lt Normal" w:hAnsi="VAGRounded Lt Normal"/>
                <w:sz w:val="28"/>
                <w:szCs w:val="28"/>
              </w:rPr>
              <w:t xml:space="preserve"> There are 100 staircases, more than 1,000 rooms and three miles of corridors in this parliament. Which one?</w:t>
            </w:r>
          </w:p>
        </w:tc>
        <w:tc>
          <w:tcPr>
            <w:tcW w:w="3005" w:type="dxa"/>
          </w:tcPr>
          <w:p w14:paraId="2C20BB9C" w14:textId="77777777" w:rsidR="005A29B9" w:rsidRPr="006A04EC" w:rsidRDefault="005A29B9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7ECA29A8" w14:textId="77777777" w:rsidR="005A29B9" w:rsidRPr="006A04EC" w:rsidRDefault="005A29B9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</w:tbl>
    <w:p w14:paraId="077EAF84" w14:textId="77777777" w:rsidR="005F716E" w:rsidRPr="006A04EC" w:rsidRDefault="005F716E">
      <w:pPr>
        <w:rPr>
          <w:rFonts w:ascii="VAGRounded Lt Normal" w:hAnsi="VAGRounded Lt Normal"/>
          <w:b/>
          <w:sz w:val="28"/>
          <w:szCs w:val="28"/>
          <w:lang w:val="en-US"/>
        </w:rPr>
      </w:pPr>
    </w:p>
    <w:sectPr w:rsidR="005F716E" w:rsidRPr="006A0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AGRounded Lt Norm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7929"/>
    <w:multiLevelType w:val="multilevel"/>
    <w:tmpl w:val="F5101A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FA9"/>
    <w:rsid w:val="00206974"/>
    <w:rsid w:val="003A41D6"/>
    <w:rsid w:val="00533FA9"/>
    <w:rsid w:val="005A29B9"/>
    <w:rsid w:val="005F716E"/>
    <w:rsid w:val="00626AC8"/>
    <w:rsid w:val="006A04EC"/>
    <w:rsid w:val="007E6CAB"/>
    <w:rsid w:val="00C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9663"/>
  <w15:chartTrackingRefBased/>
  <w15:docId w15:val="{18C49046-C094-49D5-9888-C5AB3AD8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0D0AC3-2E17-D84C-B2C6-06D445D9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Microsoft Office User</cp:lastModifiedBy>
  <cp:revision>4</cp:revision>
  <dcterms:created xsi:type="dcterms:W3CDTF">2021-01-06T14:06:00Z</dcterms:created>
  <dcterms:modified xsi:type="dcterms:W3CDTF">2021-01-24T20:34:00Z</dcterms:modified>
</cp:coreProperties>
</file>