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7465" w14:textId="1CBE7117" w:rsidR="00732ACA" w:rsidRPr="00E63CB0" w:rsidRDefault="002213CC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E63CB0">
        <w:rPr>
          <w:rFonts w:ascii="VAGRounded Lt Normal" w:hAnsi="VAGRounded Lt Normal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51054111" wp14:editId="39327174">
            <wp:simplePos x="0" y="0"/>
            <wp:positionH relativeFrom="column">
              <wp:posOffset>6961044</wp:posOffset>
            </wp:positionH>
            <wp:positionV relativeFrom="paragraph">
              <wp:posOffset>-1035801</wp:posOffset>
            </wp:positionV>
            <wp:extent cx="2955234" cy="1971704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34" cy="1971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306" w:rsidRPr="00E63CB0">
        <w:rPr>
          <w:rFonts w:ascii="VAGRounded Lt Normal" w:hAnsi="VAGRounded Lt Normal"/>
          <w:b/>
          <w:sz w:val="28"/>
          <w:szCs w:val="28"/>
          <w:u w:val="single"/>
          <w:lang w:val="en-US"/>
        </w:rPr>
        <w:t>Pro</w:t>
      </w:r>
      <w:r w:rsidR="00905844" w:rsidRPr="00E63CB0">
        <w:rPr>
          <w:rFonts w:ascii="VAGRounded Lt Normal" w:hAnsi="VAGRounded Lt Normal"/>
          <w:b/>
          <w:sz w:val="28"/>
          <w:szCs w:val="28"/>
          <w:u w:val="single"/>
          <w:lang w:val="en-US"/>
        </w:rPr>
        <w:t>siect Pleidlais CA2</w:t>
      </w:r>
      <w:r w:rsidR="008F5306" w:rsidRPr="00E63CB0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 – </w:t>
      </w:r>
      <w:r w:rsidR="00905844" w:rsidRPr="00E63CB0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Gwers </w:t>
      </w:r>
      <w:r w:rsidR="008F5306" w:rsidRPr="00E63CB0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3 </w:t>
      </w:r>
    </w:p>
    <w:p w14:paraId="4BB313A4" w14:textId="012B2663" w:rsidR="00905844" w:rsidRPr="00E63CB0" w:rsidRDefault="00905844" w:rsidP="00905844">
      <w:p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Mae’r wers hon yn rhan o gynllun gwaith Prosiect Pleidlais 2022, </w:t>
      </w:r>
      <w:hyperlink r:id="rId9" w:history="1">
        <w:r w:rsidRPr="00E63CB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cliciwch yma</w:t>
        </w:r>
      </w:hyperlink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 i weld y gwersi blaenorol. </w:t>
      </w:r>
    </w:p>
    <w:p w14:paraId="30056953" w14:textId="77777777" w:rsidR="00790549" w:rsidRPr="00E63CB0" w:rsidRDefault="00790549">
      <w:pPr>
        <w:rPr>
          <w:rFonts w:ascii="VAGRounded Lt Normal" w:hAnsi="VAGRounded Lt Normal"/>
          <w:sz w:val="28"/>
          <w:szCs w:val="28"/>
          <w:lang w:val="en-US"/>
        </w:rPr>
      </w:pPr>
    </w:p>
    <w:p w14:paraId="5AA65A76" w14:textId="77777777" w:rsidR="00790549" w:rsidRPr="00E63CB0" w:rsidRDefault="00C759AF">
      <w:p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>C</w:t>
      </w:r>
      <w:r w:rsidR="00905844" w:rsidRPr="00E63CB0">
        <w:rPr>
          <w:rFonts w:ascii="VAGRounded Lt Normal" w:hAnsi="VAGRounded Lt Normal"/>
          <w:sz w:val="28"/>
          <w:szCs w:val="28"/>
          <w:lang w:val="en-US"/>
        </w:rPr>
        <w:t>yd-destun</w:t>
      </w:r>
      <w:r w:rsidRPr="00E63CB0">
        <w:rPr>
          <w:rFonts w:ascii="VAGRounded Lt Normal" w:hAnsi="VAGRounded Lt Normal"/>
          <w:sz w:val="28"/>
          <w:szCs w:val="28"/>
          <w:lang w:val="en-US"/>
        </w:rPr>
        <w:t>:</w:t>
      </w:r>
    </w:p>
    <w:p w14:paraId="3AE93B62" w14:textId="03CFAC8E" w:rsidR="00905844" w:rsidRPr="00E63CB0" w:rsidRDefault="00905844" w:rsidP="00905844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Bydd enwau’r ymgeiswyr a gwybodaeth ynghylch etholiadau’r cyngor lleol yn cael eu rhyddhau ar 11 Ebrill, fydd yn golygu bod angen i chi gynnal y wers hon AR ÔL gwyliau’r Pasg a chyn i’r bleidlais </w:t>
      </w:r>
      <w:r w:rsidR="00E63CB0">
        <w:rPr>
          <w:rFonts w:ascii="VAGRounded Lt Normal" w:hAnsi="VAGRounded Lt Normal"/>
          <w:sz w:val="28"/>
          <w:szCs w:val="28"/>
          <w:lang w:val="en-US"/>
        </w:rPr>
        <w:t>cymryd lle rhwng 3-5 Mai</w:t>
      </w:r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. </w:t>
      </w:r>
    </w:p>
    <w:p w14:paraId="2097E244" w14:textId="77777777" w:rsidR="00905844" w:rsidRPr="00E63CB0" w:rsidRDefault="00905844" w:rsidP="00905844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</w:rPr>
      </w:pPr>
      <w:r w:rsidRPr="00E63CB0">
        <w:rPr>
          <w:rFonts w:ascii="VAGRounded Lt Normal" w:hAnsi="VAGRounded Lt Normal"/>
          <w:sz w:val="28"/>
          <w:szCs w:val="28"/>
        </w:rPr>
        <w:t>Mae pob awdurdod lleol wedi’i rannu’n llawer o wardiau. Mewn etholiad lleol mae pawb ohonon ni’n pleidleisio dros ymgeiswyr i gynrychioli ein ward. Felly yn eich dosbarth chi, efallai bydd gennych chi bobl ifanc o lawer o wardiau gwahanol. Bydd canolbwyntio ar un ward gyda’ch gilydd (e.e. y ward lle mae’r ysgol), yn gwneud hyn yn haws i’r dosbarth. Gallwch chi ddod o hyd i’ch ward trwy deipio’r côd post i mewn i’r wefan www.whocanivotefor.co.uk</w:t>
      </w:r>
    </w:p>
    <w:p w14:paraId="7DCFFF00" w14:textId="77777777" w:rsidR="00905844" w:rsidRPr="00E63CB0" w:rsidRDefault="00905844" w:rsidP="00905844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Rydyn ni’n argymell cynnal y sesiwn hon mor agos at adeg agor y bleidlais â phosib. </w:t>
      </w:r>
    </w:p>
    <w:p w14:paraId="2F769AF6" w14:textId="77777777" w:rsidR="005C60DF" w:rsidRPr="00E63CB0" w:rsidRDefault="005C60DF">
      <w:pPr>
        <w:rPr>
          <w:rFonts w:ascii="VAGRounded Lt Normal" w:hAnsi="VAGRounded Lt Normal"/>
          <w:sz w:val="28"/>
          <w:szCs w:val="28"/>
          <w:lang w:val="en-US"/>
        </w:rPr>
      </w:pPr>
    </w:p>
    <w:p w14:paraId="7423A1DC" w14:textId="77777777" w:rsidR="00FD52B6" w:rsidRPr="00E63CB0" w:rsidRDefault="00905844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E63CB0">
        <w:rPr>
          <w:rFonts w:ascii="VAGRounded Lt Normal" w:hAnsi="VAGRounded Lt Normal"/>
          <w:b/>
          <w:sz w:val="28"/>
          <w:szCs w:val="28"/>
          <w:u w:val="single"/>
          <w:lang w:val="en-US"/>
        </w:rPr>
        <w:t>I’w gwneud cyn i chi gychwyn y wers</w:t>
      </w:r>
      <w:r w:rsidR="00C759AF" w:rsidRPr="00E63CB0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: </w:t>
      </w:r>
    </w:p>
    <w:p w14:paraId="1605749A" w14:textId="77777777" w:rsidR="00FD52B6" w:rsidRPr="00E63CB0" w:rsidRDefault="00905844" w:rsidP="00FD52B6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>Cyn y wers bydd angen i chi gasglu gwybodaeth am yr ymgeiswyr</w:t>
      </w:r>
      <w:r w:rsidR="00FD52B6" w:rsidRPr="00E63CB0">
        <w:rPr>
          <w:rFonts w:ascii="VAGRounded Lt Normal" w:hAnsi="VAGRounded Lt Normal"/>
          <w:sz w:val="28"/>
          <w:szCs w:val="28"/>
          <w:lang w:val="en-US"/>
        </w:rPr>
        <w:t xml:space="preserve">. </w:t>
      </w:r>
    </w:p>
    <w:p w14:paraId="6A56FF33" w14:textId="77777777" w:rsidR="00905844" w:rsidRPr="00E63CB0" w:rsidRDefault="00905844" w:rsidP="00905844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Ewch i’r wefan </w:t>
      </w:r>
      <w:hyperlink r:id="rId10" w:history="1">
        <w:r w:rsidRPr="00E63CB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www.whocanivotefor.co.uk</w:t>
        </w:r>
      </w:hyperlink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 a defnyddiwch gôd post eich ysgol i ddarganfod pa ymgeiswyr sy’n sefyll.</w:t>
      </w:r>
    </w:p>
    <w:p w14:paraId="0B9DE305" w14:textId="231B705C" w:rsidR="002213CC" w:rsidRPr="00E63CB0" w:rsidRDefault="00905844" w:rsidP="002213CC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>Gall</w:t>
      </w:r>
      <w:r w:rsidR="00E63CB0">
        <w:rPr>
          <w:rFonts w:ascii="VAGRounded Lt Normal" w:hAnsi="VAGRounded Lt Normal"/>
          <w:sz w:val="28"/>
          <w:szCs w:val="28"/>
          <w:lang w:val="en-US"/>
        </w:rPr>
        <w:t>e</w:t>
      </w:r>
      <w:r w:rsidRPr="00E63CB0">
        <w:rPr>
          <w:rFonts w:ascii="VAGRounded Lt Normal" w:hAnsi="VAGRounded Lt Normal"/>
          <w:sz w:val="28"/>
          <w:szCs w:val="28"/>
          <w:lang w:val="en-US"/>
        </w:rPr>
        <w:t>ch ddefnyddio</w:t>
      </w:r>
      <w:r w:rsidR="002213CC" w:rsidRPr="00E63CB0">
        <w:rPr>
          <w:rFonts w:ascii="VAGRounded Lt Normal" w:hAnsi="VAGRounded Lt Normal"/>
          <w:sz w:val="28"/>
          <w:szCs w:val="28"/>
          <w:lang w:val="en-US"/>
        </w:rPr>
        <w:t>:</w:t>
      </w:r>
    </w:p>
    <w:p w14:paraId="6A8211F6" w14:textId="49C9EE1C" w:rsidR="002213CC" w:rsidRPr="00E63CB0" w:rsidRDefault="002213CC" w:rsidP="002213CC">
      <w:pPr>
        <w:pStyle w:val="ListParagraph"/>
        <w:numPr>
          <w:ilvl w:val="1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Anfon ebost uniongyrchol i'r ymgeiswyr </w:t>
      </w:r>
      <w:hyperlink r:id="rId11" w:history="1">
        <w:r w:rsidR="00E63CB0" w:rsidRPr="00E63CB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gan d</w:t>
        </w:r>
        <w:r w:rsidRPr="00E63CB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efnyddio ein templed ebost</w:t>
        </w:r>
      </w:hyperlink>
      <w:r w:rsidRPr="00E63CB0">
        <w:rPr>
          <w:rFonts w:ascii="VAGRounded Lt Normal" w:hAnsi="VAGRounded Lt Normal"/>
          <w:sz w:val="28"/>
          <w:szCs w:val="28"/>
          <w:lang w:val="en-US"/>
        </w:rPr>
        <w:t>. Efallai byddwch chi am dynnu sylw at y flwyddyn rydych chi’n gweithio gyda nhw, fel bod yr ymgeisydd yn gallu ystyried yr wybodaeth maen nhw am ei rhannu gyda’ch dosbarth</w:t>
      </w:r>
    </w:p>
    <w:p w14:paraId="54BF120F" w14:textId="77777777" w:rsidR="002213CC" w:rsidRPr="00E63CB0" w:rsidRDefault="002213CC" w:rsidP="002213CC">
      <w:pPr>
        <w:pStyle w:val="ListParagraph"/>
        <w:numPr>
          <w:ilvl w:val="1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>Unrhyw d</w:t>
      </w:r>
      <w:r w:rsidR="00905844" w:rsidRPr="00E63CB0">
        <w:rPr>
          <w:rFonts w:ascii="VAGRounded Lt Normal" w:hAnsi="VAGRounded Lt Normal"/>
          <w:sz w:val="28"/>
          <w:szCs w:val="28"/>
          <w:lang w:val="en-US"/>
        </w:rPr>
        <w:t>datganiadau personol ar wefan whocanivotefor</w:t>
      </w:r>
    </w:p>
    <w:p w14:paraId="6F1DDCD9" w14:textId="5F86A9D9" w:rsidR="002213CC" w:rsidRPr="00E63CB0" w:rsidRDefault="005F5114" w:rsidP="002213CC">
      <w:pPr>
        <w:pStyle w:val="ListParagraph"/>
        <w:numPr>
          <w:ilvl w:val="1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hyperlink r:id="rId12" w:history="1">
        <w:r w:rsidR="002213CC" w:rsidRPr="00E63CB0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Ein tudalen wê</w:t>
        </w:r>
      </w:hyperlink>
      <w:r w:rsidR="002213CC" w:rsidRPr="00E63CB0">
        <w:rPr>
          <w:rFonts w:ascii="VAGRounded Lt Normal" w:hAnsi="VAGRounded Lt Normal"/>
          <w:sz w:val="28"/>
          <w:szCs w:val="28"/>
          <w:lang w:val="en-US"/>
        </w:rPr>
        <w:t xml:space="preserve"> gyda lincs defnyddiol, yn cynnwys i wefannau pleidiau lleol</w:t>
      </w:r>
    </w:p>
    <w:p w14:paraId="12BCC345" w14:textId="2DA8C2DC" w:rsidR="002213CC" w:rsidRPr="00E63CB0" w:rsidRDefault="002213CC" w:rsidP="002213CC">
      <w:pPr>
        <w:pStyle w:val="ListParagraph"/>
        <w:numPr>
          <w:ilvl w:val="1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>Tudalennau cyfryngau cymdeithasol ymgeiswyr (efallai bydden nhw wedi postio eu blaenoriaethau, neu gynnwys fel fideos)</w:t>
      </w:r>
    </w:p>
    <w:p w14:paraId="3E4835BB" w14:textId="322AAC98" w:rsidR="002213CC" w:rsidRPr="00E63CB0" w:rsidRDefault="002213CC" w:rsidP="002213CC">
      <w:pPr>
        <w:pStyle w:val="ListParagraph"/>
        <w:numPr>
          <w:ilvl w:val="1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i/>
          <w:sz w:val="28"/>
          <w:szCs w:val="28"/>
          <w:lang w:val="en-US"/>
        </w:rPr>
        <w:lastRenderedPageBreak/>
        <w:t xml:space="preserve">Leaflets </w:t>
      </w:r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mae disgyblion yn </w:t>
      </w:r>
      <w:proofErr w:type="gramStart"/>
      <w:r w:rsidRPr="00E63CB0">
        <w:rPr>
          <w:rFonts w:ascii="VAGRounded Lt Normal" w:hAnsi="VAGRounded Lt Normal"/>
          <w:sz w:val="28"/>
          <w:szCs w:val="28"/>
          <w:lang w:val="en-US"/>
        </w:rPr>
        <w:t>derbyn  trwy'r</w:t>
      </w:r>
      <w:proofErr w:type="gramEnd"/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 post</w:t>
      </w:r>
    </w:p>
    <w:p w14:paraId="7A1353CD" w14:textId="77B5A4FC" w:rsidR="00FD52B6" w:rsidRPr="00E63CB0" w:rsidRDefault="00905844" w:rsidP="002213CC">
      <w:pPr>
        <w:ind w:left="360"/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Os ydych chi’n meddwl byddai’r disgyblion yn elwa o gefnogaeth ychwanegol, gallech chi ddefnyddio </w:t>
      </w:r>
      <w:hyperlink r:id="rId13" w:history="1">
        <w:r w:rsidRPr="005F5114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ein templed ymgeiswyr</w:t>
        </w:r>
      </w:hyperlink>
      <w:r w:rsidRPr="00E63CB0">
        <w:rPr>
          <w:rFonts w:ascii="VAGRounded Lt Normal" w:hAnsi="VAGRounded Lt Normal"/>
          <w:sz w:val="28"/>
          <w:szCs w:val="28"/>
          <w:lang w:val="en-US"/>
        </w:rPr>
        <w:t xml:space="preserve"> i rannu’r wybodaeth ar eu cyfer trwy amlygu tri phwnc sy’n bwysig i’r ymgeisydd. </w:t>
      </w:r>
    </w:p>
    <w:p w14:paraId="5282EA3D" w14:textId="5CAE2C95" w:rsidR="00A46ED7" w:rsidRPr="00E63CB0" w:rsidRDefault="00905844" w:rsidP="00A46ED7">
      <w:p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</w:rPr>
        <w:t xml:space="preserve">Yn ogystal â’r awgrymiadau uchod, cewch hyd i ragor o wybodaeth ddefnyddiol i’ch helpu </w:t>
      </w:r>
      <w:hyperlink r:id="rId14" w:history="1">
        <w:r w:rsidRPr="005F5114">
          <w:rPr>
            <w:rStyle w:val="Hyperlink"/>
            <w:rFonts w:ascii="VAGRounded Lt Normal" w:hAnsi="VAGRounded Lt Normal"/>
            <w:sz w:val="28"/>
            <w:szCs w:val="28"/>
          </w:rPr>
          <w:t>gyda’r wers hon ar y dudalen we</w:t>
        </w:r>
      </w:hyperlink>
      <w:r w:rsidRPr="005F5114">
        <w:rPr>
          <w:rFonts w:ascii="VAGRounded Lt Normal" w:hAnsi="VAGRounded Lt Normal"/>
          <w:sz w:val="28"/>
          <w:szCs w:val="28"/>
        </w:rPr>
        <w:t>,</w:t>
      </w:r>
      <w:r w:rsidRPr="00E63CB0">
        <w:rPr>
          <w:rFonts w:ascii="VAGRounded Lt Normal" w:hAnsi="VAGRounded Lt Normal"/>
          <w:sz w:val="28"/>
          <w:szCs w:val="28"/>
        </w:rPr>
        <w:t xml:space="preserve"> y byddwn ni’n parhau i’w diweddaru. Cysylltwch â ni os bydd gennych chi unrhyw gwestiynau neu os bydd angen help arnoch chi. </w:t>
      </w:r>
    </w:p>
    <w:p w14:paraId="03610F4A" w14:textId="77777777" w:rsidR="00FD52B6" w:rsidRPr="00E63CB0" w:rsidRDefault="00905844">
      <w:pPr>
        <w:rPr>
          <w:rFonts w:ascii="VAGRounded Lt Normal" w:hAnsi="VAGRounded Lt Normal"/>
          <w:sz w:val="28"/>
          <w:szCs w:val="28"/>
          <w:lang w:val="en-US"/>
        </w:rPr>
      </w:pPr>
      <w:r w:rsidRPr="00E63CB0">
        <w:rPr>
          <w:rFonts w:ascii="VAGRounded Lt Normal" w:hAnsi="VAGRounded Lt Normal"/>
          <w:sz w:val="28"/>
          <w:szCs w:val="28"/>
          <w:lang w:val="en-US"/>
        </w:rPr>
        <w:t>Dydyn ni ddim wedi cynnwys amseriadau yn y cynllun gwers yma, fel bod modd i chi gyflwyno’r wers mewn ffordd sy’n addas i anghenion eich disgyblion</w:t>
      </w:r>
      <w:r w:rsidR="00374DB8" w:rsidRPr="00E63CB0">
        <w:rPr>
          <w:rFonts w:ascii="VAGRounded Lt Normal" w:hAnsi="VAGRounded Lt Normal"/>
          <w:sz w:val="28"/>
          <w:szCs w:val="28"/>
          <w:lang w:val="en-US"/>
        </w:rPr>
        <w:t xml:space="preserve">. </w:t>
      </w:r>
    </w:p>
    <w:p w14:paraId="3D94374A" w14:textId="77777777" w:rsidR="00905844" w:rsidRPr="00E63CB0" w:rsidRDefault="00905844">
      <w:pPr>
        <w:rPr>
          <w:rFonts w:ascii="VAGRounded Lt Normal" w:hAnsi="VAGRounded Lt Normal"/>
          <w:sz w:val="28"/>
          <w:szCs w:val="28"/>
          <w:lang w:val="en-US"/>
        </w:rPr>
      </w:pPr>
    </w:p>
    <w:p w14:paraId="7A19EE91" w14:textId="77777777" w:rsidR="00ED54F8" w:rsidRPr="00E63CB0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03DF8" w:rsidRPr="00E63CB0" w14:paraId="6BA645EB" w14:textId="77777777">
        <w:tc>
          <w:tcPr>
            <w:tcW w:w="6974" w:type="dxa"/>
          </w:tcPr>
          <w:p w14:paraId="4FE224F7" w14:textId="77777777" w:rsidR="00603DF8" w:rsidRPr="00E63CB0" w:rsidRDefault="00732AC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Gweithgaredd</w:t>
            </w:r>
          </w:p>
        </w:tc>
        <w:tc>
          <w:tcPr>
            <w:tcW w:w="6974" w:type="dxa"/>
          </w:tcPr>
          <w:p w14:paraId="31B0EDF9" w14:textId="77777777" w:rsidR="00603DF8" w:rsidRPr="00E63CB0" w:rsidRDefault="00732ACA" w:rsidP="00732AC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Ymestyn/Sgaffaldiau</w:t>
            </w:r>
            <w:r w:rsidR="00603DF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603DF8" w:rsidRPr="00E63CB0" w14:paraId="7650B3F6" w14:textId="77777777">
        <w:tc>
          <w:tcPr>
            <w:tcW w:w="6974" w:type="dxa"/>
          </w:tcPr>
          <w:p w14:paraId="64D527C1" w14:textId="77777777" w:rsidR="00603DF8" w:rsidRPr="00E63CB0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062F9CB" w14:textId="77777777" w:rsidR="00603DF8" w:rsidRPr="00E63CB0" w:rsidRDefault="00732AC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Cyflwyniad</w:t>
            </w:r>
            <w:r w:rsidR="00603DF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:</w:t>
            </w:r>
          </w:p>
          <w:p w14:paraId="5015C30D" w14:textId="77777777" w:rsidR="00603DF8" w:rsidRPr="00E63CB0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DE8AF8C" w14:textId="77777777" w:rsidR="00732ACA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Dechreuwch y wers trwy atgoffa’r disgyblion eich bod wedi dysgu am gynghorau a’r etholiad fydd yn digwydd ym mis Mai. </w:t>
            </w:r>
          </w:p>
          <w:p w14:paraId="76DA0CC5" w14:textId="77777777" w:rsidR="002213CC" w:rsidRPr="00E63CB0" w:rsidRDefault="002213CC" w:rsidP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2A3884C" w14:textId="61AE4D58" w:rsidR="00732ACA" w:rsidRPr="00E63CB0" w:rsidRDefault="00732ACA" w:rsidP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Atgoffwch y disgyblion y byddan nhw’n cael cyfle i bleidleisio yn etholiad paralel Prosiect Pleidlais i blant a phobl ifanc. </w:t>
            </w:r>
            <w:r w:rsidR="00603DF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26B07798" w14:textId="77777777" w:rsidR="00603DF8" w:rsidRPr="00E63CB0" w:rsidRDefault="00603DF8" w:rsidP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AE8CD98" w14:textId="77777777" w:rsidR="00603DF8" w:rsidRPr="00E63CB0" w:rsidRDefault="00732AC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Gofyn</w:t>
            </w:r>
            <w:r w:rsidR="00603DF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30243615" w14:textId="77777777" w:rsidR="00603DF8" w:rsidRPr="00E63CB0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83B92C0" w14:textId="77777777" w:rsidR="00201BA0" w:rsidRPr="00E63CB0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“</w:t>
            </w:r>
            <w:r w:rsidR="00732AC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Pwy sy’n gallu cofio beth yw hwn?” (rhannwch logo’r cyngor) </w:t>
            </w:r>
          </w:p>
          <w:p w14:paraId="2079C8C3" w14:textId="71856937" w:rsidR="00603DF8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“Ydych chi’n gallu </w:t>
            </w:r>
            <w:r w:rsidRPr="005F5114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cofio beth mae cyngor yn rheoli?” </w:t>
            </w:r>
            <w:r w:rsidRPr="005F5114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(</w:t>
            </w:r>
            <w:hyperlink r:id="rId15" w:history="1">
              <w:r w:rsidRPr="005F5114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rhannwch y llun i atgoffa’r disgyblion</w:t>
              </w:r>
            </w:hyperlink>
            <w:r w:rsidR="00603DF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) </w:t>
            </w:r>
          </w:p>
          <w:p w14:paraId="7B17A1CD" w14:textId="77777777" w:rsidR="00603DF8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“Pwy sy’n gallu cofio beth yw Etholiad</w:t>
            </w:r>
            <w:r w:rsidR="00603DF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?” </w:t>
            </w:r>
          </w:p>
          <w:p w14:paraId="54A721D1" w14:textId="77777777" w:rsidR="00603DF8" w:rsidRPr="00E63CB0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5F38D6D" w14:textId="77777777" w:rsidR="008B62B0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Esboniwch y byddwch chi, yn y wers hon, yn dysgu mwy am y bobl sy’n sefyll yn yr etholiad yma</w:t>
            </w:r>
            <w:r w:rsidR="008B62B0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6B853E06" w14:textId="77777777" w:rsidR="008B62B0" w:rsidRPr="00E63CB0" w:rsidRDefault="008B62B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1A96B8E" w14:textId="77777777" w:rsidR="008B62B0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Mae’r bobl yma yn cael eu galw’n Ymgeiswyr</w:t>
            </w:r>
            <w:r w:rsidR="008B62B0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0B901EB3" w14:textId="77777777" w:rsidR="008B62B0" w:rsidRPr="00E63CB0" w:rsidRDefault="008B62B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2F67319" w14:textId="77777777" w:rsidR="008B62B0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Esboniwch y byddwch chi’n dysgu mwy am yr ymgeiswyr a’u blaenoriaethau. Ystyr blaenoriaethau yw’r pethau maen nhw’n meddwl sy’n bwysig</w:t>
            </w:r>
            <w:r w:rsidR="008B62B0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33AA5728" w14:textId="77777777" w:rsidR="00603DF8" w:rsidRPr="00E63CB0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28DE618A" w14:textId="77777777" w:rsidR="00603DF8" w:rsidRPr="00E63CB0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  <w:tr w:rsidR="00603DF8" w:rsidRPr="00E63CB0" w14:paraId="774214A5" w14:textId="77777777">
        <w:tc>
          <w:tcPr>
            <w:tcW w:w="6974" w:type="dxa"/>
          </w:tcPr>
          <w:p w14:paraId="1114D37D" w14:textId="77777777" w:rsidR="00AB0A09" w:rsidRPr="00E63CB0" w:rsidRDefault="00AB0A0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67022445" w14:textId="77777777" w:rsidR="00603DF8" w:rsidRPr="00E63CB0" w:rsidRDefault="00732AC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Cael hyd i wybodaeth</w:t>
            </w:r>
            <w:r w:rsidR="00374DB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58365E4E" w14:textId="77777777" w:rsidR="00374DB8" w:rsidRPr="00E63CB0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8CCBE1D" w14:textId="77777777" w:rsidR="00374DB8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Gofynnwch i’r dosbarth eich helpu i feddwl am y gwahanol ffyrdd gallwch chi gael hyd i wybodaeth</w:t>
            </w:r>
            <w:r w:rsidR="00374DB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21A627F8" w14:textId="77777777" w:rsidR="00374DB8" w:rsidRPr="00E63CB0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E5808DE" w14:textId="77777777" w:rsidR="00374DB8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Lluniwch restr ym mlaen y dosbarth</w:t>
            </w:r>
            <w:r w:rsidR="00374DB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26AB125B" w14:textId="77777777" w:rsidR="002213CC" w:rsidRPr="00E63CB0" w:rsidRDefault="002213CC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2591A32" w14:textId="65A283E7" w:rsidR="00374DB8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Amlygwch y gwahanol ffynonellau mae Ymgeiswyr yn eich ward wedi’u defnyddio. Esboniwch eich bod yn mynd i rannu’r ffynonellau gwybodaeth hynny gyda’r disgyblion fel eu bod nhw’n gallu dysgu mwy am flaenoriaethau’r Ymgeiswyr</w:t>
            </w:r>
            <w:r w:rsidR="00374DB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7F4EB937" w14:textId="77777777" w:rsidR="00374DB8" w:rsidRPr="00E63CB0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A247702" w14:textId="77777777" w:rsidR="00374DB8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Bydd hyn yn eu helpu i benderfynu dros bwy hoffen nhw bleidleisio</w:t>
            </w:r>
            <w:r w:rsidR="00374DB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33F63D4D" w14:textId="77777777" w:rsidR="00AB0A09" w:rsidRPr="00E63CB0" w:rsidRDefault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089A87F2" w14:textId="77777777" w:rsidR="00AB0A09" w:rsidRPr="00E63CB0" w:rsidRDefault="00AB0A0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2B5E01A4" w14:textId="77777777" w:rsidR="00603DF8" w:rsidRPr="00E63CB0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S</w:t>
            </w:r>
            <w:r w:rsidR="00732ACA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gaffaldiau</w:t>
            </w: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:</w:t>
            </w:r>
            <w:r w:rsidR="00732AC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Rhowch rai syniadau ym mlaen y dosbarth/ar y bwrdd i gefnogi meddyliau’r disgyblion</w:t>
            </w: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5071C94B" w14:textId="77777777" w:rsidR="00374DB8" w:rsidRPr="00E63CB0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8441E7C" w14:textId="77777777" w:rsidR="00374DB8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Ymestyn</w:t>
            </w:r>
            <w:r w:rsidR="00374DB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:</w:t>
            </w: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Gofynnwch i’r disgyblion nodi pa rai o’r ffynonellau gwybodaeth hyn fyddai’n ddibynadwy</w:t>
            </w:r>
            <w:r w:rsidR="00374DB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 </w:t>
            </w:r>
          </w:p>
          <w:p w14:paraId="28524587" w14:textId="77777777" w:rsidR="00374DB8" w:rsidRPr="00E63CB0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  <w:tr w:rsidR="00603DF8" w:rsidRPr="00E63CB0" w14:paraId="218322BC" w14:textId="77777777">
        <w:tc>
          <w:tcPr>
            <w:tcW w:w="6974" w:type="dxa"/>
          </w:tcPr>
          <w:p w14:paraId="3D1EFE85" w14:textId="77777777" w:rsidR="00374DB8" w:rsidRPr="00E63CB0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E6C6909" w14:textId="77777777" w:rsidR="005F5114" w:rsidRDefault="005F5114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3775EC28" w14:textId="77777777" w:rsidR="005F5114" w:rsidRDefault="005F5114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69170277" w14:textId="70062993" w:rsidR="00603DF8" w:rsidRPr="00E63CB0" w:rsidRDefault="00732AC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lastRenderedPageBreak/>
              <w:t>Prif Elfen</w:t>
            </w:r>
            <w:r w:rsidR="00374DB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32C67A61" w14:textId="77777777" w:rsidR="00374DB8" w:rsidRPr="00E63CB0" w:rsidRDefault="00732AC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Ymchwil</w:t>
            </w:r>
            <w:r w:rsidR="00374DB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 </w:t>
            </w:r>
          </w:p>
          <w:p w14:paraId="0351AB57" w14:textId="77777777" w:rsidR="00374DB8" w:rsidRPr="00E63CB0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F26E2BF" w14:textId="77777777" w:rsidR="00732ACA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Rhannwch y dosbarth yn grwpiau, fel bod gan bob gr</w:t>
            </w:r>
            <w:r w:rsidRPr="00E63CB0">
              <w:rPr>
                <w:rFonts w:ascii="Cambria" w:hAnsi="Cambria" w:cs="Cambria"/>
                <w:sz w:val="28"/>
                <w:szCs w:val="28"/>
                <w:lang w:val="en-US"/>
              </w:rPr>
              <w:t>ŵ</w:t>
            </w: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 ymgeisydd i ymchwilio iddyn nhw. </w:t>
            </w:r>
          </w:p>
          <w:p w14:paraId="41D5B7CB" w14:textId="77777777" w:rsidR="00732ACA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EF8C1A2" w14:textId="77777777" w:rsidR="00586478" w:rsidRPr="00E63CB0" w:rsidRDefault="00732AC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Esboniwch fod pob gr</w:t>
            </w:r>
            <w:r w:rsidRPr="00E63CB0">
              <w:rPr>
                <w:rFonts w:ascii="Cambria" w:hAnsi="Cambria" w:cs="Cambria"/>
                <w:sz w:val="28"/>
                <w:szCs w:val="28"/>
                <w:lang w:val="en-US"/>
              </w:rPr>
              <w:t>ŵ</w:t>
            </w: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 yn mynd i ddefnyddio’r ffynonellau (wybodaeth) maen nhw wedi’u derbyn i ymchwilio i ymgeisydd sy’n sefyll yn eu ward. </w:t>
            </w:r>
            <w:r w:rsidR="0058647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594C915E" w14:textId="77777777" w:rsidR="00586478" w:rsidRPr="00E63CB0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971AA53" w14:textId="737C2D48" w:rsidR="00C52872" w:rsidRPr="00E63CB0" w:rsidRDefault="00586478" w:rsidP="00C52872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E</w:t>
            </w:r>
            <w:r w:rsidR="00732AC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sboniwch y byddan nhw’n gweithio fel gr</w:t>
            </w:r>
            <w:r w:rsidR="00732ACA" w:rsidRPr="00E63CB0">
              <w:rPr>
                <w:rFonts w:ascii="Cambria" w:hAnsi="Cambria" w:cs="Cambria"/>
                <w:sz w:val="28"/>
                <w:szCs w:val="28"/>
                <w:lang w:val="en-US"/>
              </w:rPr>
              <w:t>ŵ</w:t>
            </w:r>
            <w:r w:rsidR="00732AC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 i ysgrifennu am yr ymgeisydd. Byddan nhw’n defnyddio’r </w:t>
            </w:r>
            <w:hyperlink r:id="rId16" w:history="1">
              <w:r w:rsidR="00732ACA" w:rsidRPr="005F5114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templed/daflen</w:t>
              </w:r>
            </w:hyperlink>
            <w:r w:rsidR="00732AC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ac yn sicrhau eu bod yn cynnwys</w:t>
            </w:r>
            <w:r w:rsidR="00C52872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:</w:t>
            </w:r>
          </w:p>
          <w:p w14:paraId="48A01090" w14:textId="77777777" w:rsidR="00C52872" w:rsidRPr="00E63CB0" w:rsidRDefault="00C52872" w:rsidP="00C52872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FA8390F" w14:textId="77777777" w:rsidR="00586478" w:rsidRPr="00E63CB0" w:rsidRDefault="00064B47" w:rsidP="00C52872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Enw’r ymgeisydd</w:t>
            </w:r>
          </w:p>
          <w:p w14:paraId="33A1B8A3" w14:textId="77777777" w:rsidR="00C52872" w:rsidRPr="00E63CB0" w:rsidRDefault="00064B47" w:rsidP="00C52872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Y blaid mae’r ymgeisydd yn cynrychioli (gallai’r Ymgeisydd fod yn annibynnol, felly gallai’r disgyblion nodi annibynnol amdanyn nhw</w:t>
            </w:r>
            <w:r w:rsidR="00AB0A09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.)</w:t>
            </w:r>
          </w:p>
          <w:p w14:paraId="5E3503EE" w14:textId="77777777" w:rsidR="00AB0A09" w:rsidRPr="00E63CB0" w:rsidRDefault="00064B47" w:rsidP="00C52872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3 pheth mae’r Ymgeisydd yn meddwl sy’n bwysig/flaenoriaeth</w:t>
            </w:r>
            <w:r w:rsidR="00AB0A09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32E49C93" w14:textId="77777777" w:rsidR="00AB0A09" w:rsidRPr="00E63CB0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7578873" w14:textId="77777777" w:rsidR="00064B47" w:rsidRPr="00E63CB0" w:rsidRDefault="00064B47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Efallai byddwch chi am fodelu sut mae cwblhau’r dasg ymchwil hon ym mlaen y dosbarth, gan ddefnyddio un o’r ymgeiswyr yn esiampl cyn gosod y dasg. </w:t>
            </w:r>
          </w:p>
          <w:p w14:paraId="441A5D79" w14:textId="77777777" w:rsidR="00AB0A09" w:rsidRPr="00E63CB0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280BF8D" w14:textId="77777777" w:rsidR="00AB0A09" w:rsidRPr="00E63CB0" w:rsidRDefault="00064B47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Pan fydd y disgyblion wedi gorffen ymchwilio i’r ymgeiswyr a chwblhau eu taflenni, gwahoddwch un gr</w:t>
            </w:r>
            <w:r w:rsidRPr="00E63CB0">
              <w:rPr>
                <w:rFonts w:ascii="Cambria" w:hAnsi="Cambria" w:cs="Cambria"/>
                <w:sz w:val="28"/>
                <w:szCs w:val="28"/>
                <w:lang w:val="en-US"/>
              </w:rPr>
              <w:t>ŵ</w:t>
            </w: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 ar y tro i gyflwyno i weddill y dosbarth. Gofynnwch iddyn nhw rannu’r wybodaeth maen nhw wedi’i darganfod ac esbonio rhywfaint am flaenoriaethau’r </w:t>
            </w: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>ymgeisydd</w:t>
            </w:r>
            <w:r w:rsidR="00AB0A09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604160D5" w14:textId="77777777" w:rsidR="00AB0A09" w:rsidRPr="00E63CB0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72CB8B3" w14:textId="77777777" w:rsidR="00AB0A09" w:rsidRPr="00E63CB0" w:rsidRDefault="00064B47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Efallai byddwch chi am gefnogi eu cyflwyniadau trwy amlygu’r blaenoriaethau maen nhw wedi’u rhannu</w:t>
            </w:r>
            <w:r w:rsidR="00AB0A09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 </w:t>
            </w:r>
          </w:p>
          <w:p w14:paraId="19B68565" w14:textId="77777777" w:rsidR="00AB0A09" w:rsidRPr="00E63CB0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A28296B" w14:textId="77777777" w:rsidR="00AB0A09" w:rsidRPr="00E63CB0" w:rsidRDefault="00064B47" w:rsidP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Hefyd gallech chi dynnu sylw at y nodweddion tebyg a’r gwahaniaethau rhwng yr ymgeiswyr pan fydd y disgyblion wedi gorffen cyflwyno</w:t>
            </w:r>
            <w:r w:rsidR="009D71D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6974" w:type="dxa"/>
          </w:tcPr>
          <w:p w14:paraId="41C9AA6A" w14:textId="77777777" w:rsidR="00603DF8" w:rsidRPr="00E63CB0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A1B2619" w14:textId="77777777" w:rsidR="005F5114" w:rsidRDefault="005F5114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1E341A3B" w14:textId="77777777" w:rsidR="005F5114" w:rsidRDefault="005F5114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709B755A" w14:textId="2E917B4E" w:rsidR="00586478" w:rsidRPr="00E63CB0" w:rsidRDefault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lastRenderedPageBreak/>
              <w:t>Sgaffaldiau</w:t>
            </w:r>
            <w:r w:rsidR="0058647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:</w:t>
            </w:r>
            <w:r w:rsidR="0058647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16F1FD87" w14:textId="02E6F73A" w:rsidR="00064B47" w:rsidRPr="00E63CB0" w:rsidRDefault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Defnyddiwch </w:t>
            </w:r>
            <w:hyperlink r:id="rId17" w:history="1">
              <w:r w:rsidRPr="005F5114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ein templed ymgeisydd</w:t>
              </w:r>
            </w:hyperlink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i roi peth gwybodaeth allweddol i’r disgyblion am flaenoriaethau ymgeisydd. </w:t>
            </w:r>
          </w:p>
          <w:p w14:paraId="5C97D306" w14:textId="77777777" w:rsidR="00C52872" w:rsidRPr="00E63CB0" w:rsidRDefault="00064B47" w:rsidP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Gallech chi amlygu/danlinellu ymadroddion a geiriau allweddol sy’n dangos blaenoriaethau’r Ymgeiswyr</w:t>
            </w:r>
            <w:r w:rsidR="00AB0A09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478762BF" w14:textId="77777777" w:rsidR="00586478" w:rsidRPr="00E63CB0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FE423DC" w14:textId="77777777" w:rsidR="00586478" w:rsidRPr="00E63CB0" w:rsidRDefault="00064B47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Ymestyn</w:t>
            </w:r>
            <w:r w:rsidR="0058647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5E408D08" w14:textId="77777777" w:rsidR="00586478" w:rsidRPr="00E63CB0" w:rsidRDefault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Gofynnwch i’r disgyblion greu posteri/taflenni am yr ymgeiswyr</w:t>
            </w:r>
            <w:r w:rsidR="0058647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6D6F4B23" w14:textId="77777777" w:rsidR="00586478" w:rsidRPr="00E63CB0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1A278BF" w14:textId="77777777" w:rsidR="00586478" w:rsidRPr="00E63CB0" w:rsidRDefault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Gofynnwch i’r disgyblion ddychmygu eu bod yn sefyll fel ymgeisydd mewn etholiad. Beth fyddai eu blaenoriaethau ar gyfer eu hardal leol?</w:t>
            </w:r>
            <w:r w:rsidR="0058647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30FF1B1E" w14:textId="77777777" w:rsidR="00586478" w:rsidRPr="00E63CB0" w:rsidRDefault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Gofynnwch iddyn nhw greu eu poster/taflenni eu hunain</w:t>
            </w:r>
            <w:r w:rsidR="0058647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45C01EAC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6657EFA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EC53C80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FAEC1C1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E4BFF59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48FEB4C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042A704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80E0738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D379CC1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9854E6F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A1EEC9E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F681947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79E9541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9D0BDFF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815C23E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5C99FDD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306A4E0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0EFD2B6" w14:textId="77777777" w:rsidR="009D71DA" w:rsidRPr="00E63CB0" w:rsidRDefault="00064B47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lastRenderedPageBreak/>
              <w:t>Ymestyn</w:t>
            </w:r>
            <w:r w:rsidR="009D71DA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0B733F7A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F56D701" w14:textId="77777777" w:rsidR="009D71DA" w:rsidRPr="00E63CB0" w:rsidRDefault="00064B47" w:rsidP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Gofynnwch i’r disgyblion gymryd amser i astudio’r wybodaeth, allan nhw sylwi ar unrhyw nodweddion tebyg neu wahaniaethau</w:t>
            </w:r>
            <w:r w:rsidR="009D71D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 </w:t>
            </w:r>
          </w:p>
        </w:tc>
      </w:tr>
      <w:tr w:rsidR="009D71DA" w:rsidRPr="00E63CB0" w14:paraId="1B7DAE87" w14:textId="77777777">
        <w:tc>
          <w:tcPr>
            <w:tcW w:w="6974" w:type="dxa"/>
          </w:tcPr>
          <w:p w14:paraId="3ED84E87" w14:textId="77777777" w:rsidR="009D71DA" w:rsidRPr="00E63CB0" w:rsidRDefault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0B496EC8" w14:textId="77777777" w:rsidR="009D71DA" w:rsidRPr="00E63CB0" w:rsidRDefault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Pleidleisio</w:t>
            </w:r>
            <w:r w:rsidR="009D71DA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 </w:t>
            </w:r>
          </w:p>
          <w:p w14:paraId="1B2BAB0D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54DD4A1" w14:textId="77777777" w:rsidR="009D71DA" w:rsidRPr="00E63CB0" w:rsidRDefault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Esboniwch wrth y disgyblion y bydd y gwaith ymchwil maen nhw wedi’i wneud yn eu helpu i benderfynu dros bwy hoffen nhw bleidleisio.</w:t>
            </w:r>
            <w:r w:rsidR="009D71D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45E32C8F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7313E65" w14:textId="77777777" w:rsidR="009D71DA" w:rsidRPr="00E63CB0" w:rsidRDefault="00064B47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Rhowch amser i’r disgyblion edrych eto ar yr wybodaeth yn y taflenni</w:t>
            </w:r>
            <w:r w:rsidR="009D71D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7733775D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C77205A" w14:textId="77777777" w:rsidR="009D71DA" w:rsidRPr="00E63CB0" w:rsidRDefault="00064B47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Gofynnwch i’r disgyblion edrych ar y rhestr o bethau mae cyngor yn eu rheoli. Beth sy’n bwysig yn eu barn nhw</w:t>
            </w:r>
            <w:r w:rsidR="009D71D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 </w:t>
            </w:r>
          </w:p>
          <w:p w14:paraId="5120D005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2D939E9" w14:textId="77777777" w:rsidR="009D71DA" w:rsidRPr="00E63CB0" w:rsidRDefault="00064B47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Casglwch adborth gan y dosbarth</w:t>
            </w:r>
            <w:r w:rsidR="009D71D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128FA7A4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C1F0C21" w14:textId="77777777" w:rsidR="009D71DA" w:rsidRPr="00E63CB0" w:rsidRDefault="00064B47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Gofynnwch i’r disgyblion edrych ar eu blaenoriaethau eu hunain i weld </w:t>
            </w:r>
            <w:proofErr w:type="gramStart"/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a</w:t>
            </w:r>
            <w:proofErr w:type="gramEnd"/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oes rhai’n cyfateb i flaenoriaethau’r ymgeiswyr</w:t>
            </w:r>
            <w:r w:rsidR="009D71D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 </w:t>
            </w:r>
          </w:p>
          <w:p w14:paraId="3E2127C1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8FEE1D2" w14:textId="77777777" w:rsidR="009D71DA" w:rsidRPr="00E63CB0" w:rsidRDefault="00064B47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Cymryd Rhan yn y Bleidlais</w:t>
            </w:r>
            <w:r w:rsidR="009D71DA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 </w:t>
            </w:r>
          </w:p>
          <w:p w14:paraId="0529EC71" w14:textId="77777777" w:rsidR="00390058" w:rsidRPr="00E63CB0" w:rsidRDefault="00390058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3460528A" w14:textId="6C174972" w:rsidR="0037430D" w:rsidRPr="00E63CB0" w:rsidRDefault="0037430D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Efallai byddwch chi am egluro wrth y disgyblion bod e-bleidlais yn yr etholiad paralel. Mae’r etholiad arferol yn defnyddio papur, ac mae pobl yn mynd i orsaf bleidleisio i </w:t>
            </w: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 xml:space="preserve">fwrw eu pleidlais. </w:t>
            </w:r>
          </w:p>
          <w:p w14:paraId="5469854C" w14:textId="6F2BA5F9" w:rsidR="002213CC" w:rsidRPr="00E63CB0" w:rsidRDefault="002213CC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88B3AD6" w14:textId="401E3257" w:rsidR="002213CC" w:rsidRPr="00E63CB0" w:rsidRDefault="002213CC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proofErr w:type="gramStart"/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Byddwch  chi'n</w:t>
            </w:r>
            <w:proofErr w:type="gramEnd"/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derbyn linc i'ch e-bleidlais ar 29 Ebrill, a bydd y lincs  yn  gweithio rhwng 3-5 Mai.</w:t>
            </w:r>
          </w:p>
          <w:p w14:paraId="6E4B4768" w14:textId="77777777" w:rsidR="0037430D" w:rsidRPr="00E63CB0" w:rsidRDefault="0037430D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8FF415D" w14:textId="77777777" w:rsidR="00390058" w:rsidRPr="00E63CB0" w:rsidRDefault="00390058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537B6BDE" w14:textId="77777777" w:rsidR="00390058" w:rsidRPr="00E63CB0" w:rsidRDefault="0037430D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Sylwch os gwelwch yn dda</w:t>
            </w:r>
            <w:r w:rsidR="0039005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40E610BF" w14:textId="77777777" w:rsidR="00390058" w:rsidRPr="00E63CB0" w:rsidRDefault="0037430D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</w:rPr>
              <w:t xml:space="preserve">Mae’r ffaith bod cynifer o wardiau ledled Cymru yn golygu bod e-bleidlais ym mhob ward, fel byddech chi’n cael mewn bywyd go iawn, ddim yn ymarferol. Felly mae’r e-bleidlais yn cwmpasu’r awdurdod lleol cyfan. Ac oherwydd bod cynifer o ymgeiswyr unigol ar draws yr awdurdod lleol cyfan, rydyn ni wedi rhestr enwau’r pleidiau yn lle. Felly bydd angen i’r Disgyblion bleidleisio dros y blaid, yn hytrach nag enw’r ymgeisydd. Os bydd disgybl am bleidleisio dros ymgeisydd annibynnol (h.y. un sydd ddim yn rhan o blaid), bydd angen iddyn nhw ddewis ‘Ymgeisydd Annibynnol’ o’r rhestr. </w:t>
            </w:r>
          </w:p>
          <w:p w14:paraId="551D34D8" w14:textId="77777777" w:rsidR="009D71DA" w:rsidRPr="00E63CB0" w:rsidRDefault="009D71DA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5C812AEB" w14:textId="77777777" w:rsidR="009D71DA" w:rsidRPr="00E63CB0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2585B27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2ADC294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F0E98B0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E044139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44704C5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38EC3F8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700E918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8FB1C0F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47012DD" w14:textId="77777777" w:rsidR="009D71DA" w:rsidRPr="00E63CB0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A907096" w14:textId="77777777" w:rsidR="009D71DA" w:rsidRPr="00E63CB0" w:rsidRDefault="00064B47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Ymestyn</w:t>
            </w:r>
            <w:r w:rsidR="009D71DA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123C3590" w14:textId="77777777" w:rsidR="009D71DA" w:rsidRPr="00E63CB0" w:rsidRDefault="00064B47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Gallai’r disgyblion ysgrifennu am eu blaenoriaeth</w:t>
            </w:r>
            <w:r w:rsidR="0037430D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au eu hunain ar gyfer eu hardal leol</w:t>
            </w:r>
            <w:r w:rsidR="009D71D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.</w:t>
            </w:r>
          </w:p>
          <w:p w14:paraId="2ADF8D96" w14:textId="77777777" w:rsidR="00390058" w:rsidRPr="00E63CB0" w:rsidRDefault="0037430D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Gallai’r disgyblion ddychmygu eu bod yn ymgeisydd yn sefyll mewn etholiad lleol – beth fyddai eu blaenoriaethau</w:t>
            </w:r>
            <w:r w:rsidR="009D71DA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? </w:t>
            </w:r>
          </w:p>
          <w:p w14:paraId="5D4776C7" w14:textId="77777777" w:rsidR="00390058" w:rsidRPr="00E63CB0" w:rsidRDefault="00390058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9A48E7B" w14:textId="77777777" w:rsidR="00390058" w:rsidRPr="00E63CB0" w:rsidRDefault="00390058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8FAC485" w14:textId="77777777" w:rsidR="009D71DA" w:rsidRPr="00E63CB0" w:rsidRDefault="009D71DA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752193B" w14:textId="77777777" w:rsidR="00390058" w:rsidRPr="00E63CB0" w:rsidRDefault="0037430D" w:rsidP="0039005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Ymestyn/Sgaffaldiau</w:t>
            </w:r>
            <w:r w:rsidR="00390058"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: </w:t>
            </w:r>
          </w:p>
          <w:p w14:paraId="139EAA07" w14:textId="77777777" w:rsidR="0037430D" w:rsidRPr="00E63CB0" w:rsidRDefault="0037430D" w:rsidP="0037430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Gallech chi greu pleidleisiau papur sy’n adlewyrchu eich ward, a rhoi cyfle i’r disgyblion fwrw eu pleidlais ar bapur. Byddai hyn yn cefnogi disgyblion ag anghenion dysgu ychwanegol i baru ag enw’r ymgeisydd maen nhw’n ei </w:t>
            </w: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 xml:space="preserve">ffafrio, yn hytrach na phlaid. </w:t>
            </w:r>
          </w:p>
          <w:p w14:paraId="48ED8DDB" w14:textId="77777777" w:rsidR="00390058" w:rsidRPr="00E63CB0" w:rsidRDefault="00390058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C67F70E" w14:textId="77777777" w:rsidR="00390058" w:rsidRPr="00E63CB0" w:rsidRDefault="00390058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  <w:tr w:rsidR="00390058" w:rsidRPr="00E63CB0" w14:paraId="088E5D35" w14:textId="77777777">
        <w:tc>
          <w:tcPr>
            <w:tcW w:w="6974" w:type="dxa"/>
          </w:tcPr>
          <w:p w14:paraId="3F9D2DBC" w14:textId="77777777" w:rsidR="00390058" w:rsidRPr="00E63CB0" w:rsidRDefault="0037430D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lastRenderedPageBreak/>
              <w:t>Cloi</w:t>
            </w:r>
          </w:p>
          <w:p w14:paraId="0BF06416" w14:textId="77777777" w:rsidR="00390058" w:rsidRPr="00E63CB0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203C4ADA" w14:textId="7A76348F" w:rsidR="00390058" w:rsidRPr="00E63CB0" w:rsidRDefault="0037430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Ar ôl i’r holl ddisgyblion gymryd rhan yn y bleidlais esboniwch wrthyn nhw y byddan nhw’n cael gwybod beth yw’r canlyniadau ar </w:t>
            </w:r>
            <w:r w:rsidR="002213CC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7</w:t>
            </w: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Mai</w:t>
            </w:r>
            <w:r w:rsidR="002213CC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, ar ôl yr etholiad go iawn.</w:t>
            </w:r>
            <w:r w:rsidR="00390058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44106323" w14:textId="77777777" w:rsidR="00390058" w:rsidRPr="00E63CB0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3B81CAB" w14:textId="77777777" w:rsidR="00390058" w:rsidRPr="00E63CB0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E</w:t>
            </w:r>
            <w:r w:rsidR="0037430D"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>sboniwch y byddan nhw’n gallu gweld dros bwy pleidleisiodd pobl dros 16 oed hefyd, a chymharu hynny â’u pleidlais nhw</w:t>
            </w: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. </w:t>
            </w:r>
          </w:p>
          <w:p w14:paraId="093095A1" w14:textId="77777777" w:rsidR="00390058" w:rsidRPr="00E63CB0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7E8FC3C" w14:textId="77777777" w:rsidR="00390058" w:rsidRPr="00E63CB0" w:rsidRDefault="0037430D" w:rsidP="0037430D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E63CB0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Atgoffwch y disgyblion, unwaith y byddan nhw’n 16 oed, y byddan nhw’n gallu bod yn rhan o’r bleidlais. </w:t>
            </w:r>
          </w:p>
        </w:tc>
        <w:tc>
          <w:tcPr>
            <w:tcW w:w="6974" w:type="dxa"/>
          </w:tcPr>
          <w:p w14:paraId="30214CDC" w14:textId="77777777" w:rsidR="00390058" w:rsidRPr="00E63CB0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</w:tbl>
    <w:p w14:paraId="589A6017" w14:textId="77777777" w:rsidR="00603DF8" w:rsidRPr="00E63CB0" w:rsidRDefault="00603DF8">
      <w:pPr>
        <w:rPr>
          <w:rFonts w:ascii="VAGRounded Lt Normal" w:hAnsi="VAGRounded Lt Normal"/>
          <w:sz w:val="28"/>
          <w:szCs w:val="28"/>
          <w:lang w:val="en-US"/>
        </w:rPr>
      </w:pPr>
    </w:p>
    <w:p w14:paraId="35654825" w14:textId="77777777" w:rsidR="00ED54F8" w:rsidRPr="00E63CB0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098D7B9A" w14:textId="77777777" w:rsidR="00ED54F8" w:rsidRPr="00E63CB0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13CB735A" w14:textId="77777777" w:rsidR="00ED54F8" w:rsidRPr="00E63CB0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7F150434" w14:textId="77777777" w:rsidR="00ED54F8" w:rsidRPr="00E63CB0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644F4E27" w14:textId="77777777" w:rsidR="00ED54F8" w:rsidRPr="00E63CB0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51761365" w14:textId="77777777" w:rsidR="00ED54F8" w:rsidRPr="00E63CB0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39D2F2BE" w14:textId="77777777" w:rsidR="00ED54F8" w:rsidRPr="00E63CB0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6CB72FD3" w14:textId="77777777" w:rsidR="00ED54F8" w:rsidRPr="00E63CB0" w:rsidRDefault="00ED54F8">
      <w:pPr>
        <w:rPr>
          <w:rFonts w:ascii="VAGRounded Lt Normal" w:hAnsi="VAGRounded Lt Normal"/>
          <w:sz w:val="28"/>
          <w:szCs w:val="28"/>
          <w:lang w:val="en-US"/>
        </w:rPr>
      </w:pPr>
      <w:bookmarkStart w:id="0" w:name="_GoBack"/>
      <w:bookmarkEnd w:id="0"/>
    </w:p>
    <w:sectPr w:rsidR="00ED54F8" w:rsidRPr="00E63CB0" w:rsidSect="003E21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AGRounded Lt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2C6A"/>
    <w:multiLevelType w:val="hybridMultilevel"/>
    <w:tmpl w:val="754EA840"/>
    <w:lvl w:ilvl="0" w:tplc="CD748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DC1"/>
    <w:multiLevelType w:val="hybridMultilevel"/>
    <w:tmpl w:val="EBDA97D8"/>
    <w:lvl w:ilvl="0" w:tplc="DFF08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171"/>
    <w:rsid w:val="00064B47"/>
    <w:rsid w:val="00201BA0"/>
    <w:rsid w:val="002213CC"/>
    <w:rsid w:val="0029441E"/>
    <w:rsid w:val="0037430D"/>
    <w:rsid w:val="00374DB8"/>
    <w:rsid w:val="00390058"/>
    <w:rsid w:val="003E2171"/>
    <w:rsid w:val="00492272"/>
    <w:rsid w:val="00586478"/>
    <w:rsid w:val="005C60DF"/>
    <w:rsid w:val="005F5114"/>
    <w:rsid w:val="00603DF8"/>
    <w:rsid w:val="00724A64"/>
    <w:rsid w:val="00732ACA"/>
    <w:rsid w:val="00790549"/>
    <w:rsid w:val="008B62B0"/>
    <w:rsid w:val="008C4916"/>
    <w:rsid w:val="008F5306"/>
    <w:rsid w:val="00905844"/>
    <w:rsid w:val="009D71DA"/>
    <w:rsid w:val="00A46ED7"/>
    <w:rsid w:val="00AB0A09"/>
    <w:rsid w:val="00C52872"/>
    <w:rsid w:val="00C759AF"/>
    <w:rsid w:val="00CB7348"/>
    <w:rsid w:val="00CF227F"/>
    <w:rsid w:val="00E63CB0"/>
    <w:rsid w:val="00ED54F8"/>
    <w:rsid w:val="00FD52B6"/>
    <w:rsid w:val="03ED78CA"/>
    <w:rsid w:val="30E0D290"/>
    <w:rsid w:val="5359847C"/>
    <w:rsid w:val="75378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787EB"/>
  <w15:docId w15:val="{278B11C5-C282-4F4F-87ED-8CDF82B7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7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B0EE4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B0EE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2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CF2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27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F227F"/>
    <w:rPr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759A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AC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6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ojectvote.wales/wp-content/uploads/2022/03/Templed-Ymgeisydd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siectpleidlais.cymru/2116-2/" TargetMode="External"/><Relationship Id="rId17" Type="http://schemas.openxmlformats.org/officeDocument/2006/relationships/hyperlink" Target="https://www.projectvote.wales/wp-content/uploads/2022/03/Templed-Ymgeisyd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rojectvote.wales/wp-content/uploads/2022/03/Templed-Ymgeisydd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jectvote.wales/wp-content/uploads/2022/03/Templed-ebost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rojectvote.wales/wp-content/uploads/2021/12/streetscene_colour_finalflatcircled-scaled.jpg" TargetMode="External"/><Relationship Id="rId10" Type="http://schemas.openxmlformats.org/officeDocument/2006/relationships/hyperlink" Target="http://www.whocanivotefor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prosiectpleidlais.cymru/adnoddau/" TargetMode="External"/><Relationship Id="rId14" Type="http://schemas.openxmlformats.org/officeDocument/2006/relationships/hyperlink" Target="https://prosiectpleidlais.cymru/2116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>
      <Value>67</Value>
    </TaxCatchAll>
    <Work_x0020_Item_x0020_ID xmlns="f4edaaa3-7766-4c66-951e-371f72d67791">WI-3997</Work_x0020_Item_x0020_ID>
    <b320d370388c44299cd10c36d6d0ab84 xmlns="f4edaaa3-7766-4c66-951e-371f72d677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7cb00f29-ae0d-401e-a63b-59da7b498a55</TermId>
        </TermInfo>
      </Terms>
    </b320d370388c44299cd10c36d6d0ab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7B4E719799C43828A42C85C69C3B5" ma:contentTypeVersion="" ma:contentTypeDescription="Create a new document." ma:contentTypeScope="" ma:versionID="b02ad75a41a84cffad7d46d71e208b2a">
  <xsd:schema xmlns:xsd="http://www.w3.org/2001/XMLSchema" xmlns:xs="http://www.w3.org/2001/XMLSchema" xmlns:p="http://schemas.microsoft.com/office/2006/metadata/properties" xmlns:ns2="f4edaaa3-7766-4c66-951e-371f72d67791" targetNamespace="http://schemas.microsoft.com/office/2006/metadata/properties" ma:root="true" ma:fieldsID="7d45ee2d23bee23103d31a592fe5a823" ns2:_="">
    <xsd:import namespace="f4edaaa3-7766-4c66-951e-371f72d67791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3BFE2-56A4-4148-B4A7-9421E2D21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962FB-BCB6-4364-A62E-B8F913656EF2}">
  <ds:schemaRefs>
    <ds:schemaRef ds:uri="http://schemas.microsoft.com/office/2006/metadata/properties"/>
    <ds:schemaRef ds:uri="http://schemas.microsoft.com/office/infopath/2007/PartnerControls"/>
    <ds:schemaRef ds:uri="f4edaaa3-7766-4c66-951e-371f72d67791"/>
  </ds:schemaRefs>
</ds:datastoreItem>
</file>

<file path=customXml/itemProps3.xml><?xml version="1.0" encoding="utf-8"?>
<ds:datastoreItem xmlns:ds="http://schemas.openxmlformats.org/officeDocument/2006/customXml" ds:itemID="{89F44010-AC60-45DE-A692-F06D74B73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Microsoft Office User</cp:lastModifiedBy>
  <cp:revision>7</cp:revision>
  <dcterms:created xsi:type="dcterms:W3CDTF">2022-03-10T22:24:00Z</dcterms:created>
  <dcterms:modified xsi:type="dcterms:W3CDTF">2022-03-15T14:36:00Z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0x010100D097B4E719799C43828A42C85C69C3B5</vt:lpwstr>
  </property>
  <property fmtid="{D5CDD505-2E9C-101B-9397-08002B2CF9AE}" pid="3" name="Work Item Category">
    <vt:lpwstr>67</vt:lpwstr>
  </property>
</Properties>
</file>